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026" w:rsidRPr="00C2213B" w:rsidRDefault="00742026" w:rsidP="00742026">
      <w:pPr>
        <w:pStyle w:val="Ttulo"/>
        <w:rPr>
          <w:i w:val="0"/>
          <w:sz w:val="26"/>
          <w:szCs w:val="26"/>
        </w:rPr>
      </w:pPr>
      <w:bookmarkStart w:id="0" w:name="_GoBack"/>
      <w:bookmarkEnd w:id="0"/>
      <w:r w:rsidRPr="00C2213B">
        <w:rPr>
          <w:i w:val="0"/>
          <w:sz w:val="26"/>
          <w:szCs w:val="26"/>
        </w:rPr>
        <w:t xml:space="preserve">COMISSÃO DE </w:t>
      </w:r>
      <w:r>
        <w:rPr>
          <w:i w:val="0"/>
          <w:sz w:val="26"/>
          <w:szCs w:val="26"/>
        </w:rPr>
        <w:t>FINANÇAS E ORÇAMENTO</w:t>
      </w:r>
    </w:p>
    <w:p w:rsidR="00921ED1" w:rsidRPr="00C2213B" w:rsidRDefault="00921ED1" w:rsidP="00921ED1">
      <w:pPr>
        <w:jc w:val="center"/>
        <w:rPr>
          <w:rFonts w:ascii="Arial" w:hAnsi="Arial" w:cs="Arial"/>
          <w:b/>
          <w:bCs/>
          <w:iCs/>
          <w:sz w:val="26"/>
          <w:szCs w:val="26"/>
        </w:rPr>
      </w:pPr>
    </w:p>
    <w:p w:rsidR="00921ED1" w:rsidRDefault="00921ED1" w:rsidP="00921ED1">
      <w:pPr>
        <w:pStyle w:val="Ttulo1"/>
        <w:rPr>
          <w:i w:val="0"/>
          <w:sz w:val="26"/>
          <w:szCs w:val="26"/>
          <w:u w:val="single"/>
        </w:rPr>
      </w:pPr>
    </w:p>
    <w:p w:rsidR="00921ED1" w:rsidRPr="00C2213B" w:rsidRDefault="00921ED1" w:rsidP="00921ED1">
      <w:pPr>
        <w:pStyle w:val="Ttulo1"/>
        <w:rPr>
          <w:i w:val="0"/>
          <w:sz w:val="26"/>
          <w:szCs w:val="26"/>
          <w:u w:val="single"/>
        </w:rPr>
      </w:pPr>
      <w:proofErr w:type="gramStart"/>
      <w:r w:rsidRPr="00C2213B">
        <w:rPr>
          <w:i w:val="0"/>
          <w:sz w:val="26"/>
          <w:szCs w:val="26"/>
          <w:u w:val="single"/>
        </w:rPr>
        <w:t>PARECER  nº</w:t>
      </w:r>
      <w:proofErr w:type="gramEnd"/>
      <w:r w:rsidRPr="00C2213B">
        <w:rPr>
          <w:i w:val="0"/>
          <w:sz w:val="26"/>
          <w:szCs w:val="26"/>
          <w:u w:val="single"/>
        </w:rPr>
        <w:t xml:space="preserve">         /201</w:t>
      </w:r>
      <w:r>
        <w:rPr>
          <w:i w:val="0"/>
          <w:sz w:val="26"/>
          <w:szCs w:val="26"/>
          <w:u w:val="single"/>
        </w:rPr>
        <w:t>7</w:t>
      </w:r>
      <w:r w:rsidRPr="00C2213B">
        <w:rPr>
          <w:i w:val="0"/>
          <w:sz w:val="26"/>
          <w:szCs w:val="26"/>
          <w:u w:val="single"/>
        </w:rPr>
        <w:t>.</w:t>
      </w:r>
    </w:p>
    <w:p w:rsidR="00921ED1" w:rsidRDefault="00921ED1" w:rsidP="00921ED1">
      <w:pPr>
        <w:pStyle w:val="Recuodecorpodetexto"/>
        <w:rPr>
          <w:rFonts w:ascii="Arial" w:hAnsi="Arial" w:cs="Arial"/>
          <w:b/>
          <w:bCs/>
          <w:i w:val="0"/>
          <w:sz w:val="20"/>
          <w:szCs w:val="20"/>
        </w:rPr>
      </w:pPr>
    </w:p>
    <w:p w:rsidR="00921ED1" w:rsidRDefault="00921ED1" w:rsidP="00921ED1">
      <w:pPr>
        <w:pStyle w:val="Recuodecorpodetexto"/>
        <w:rPr>
          <w:rFonts w:ascii="Arial" w:hAnsi="Arial" w:cs="Arial"/>
          <w:b/>
          <w:bCs/>
          <w:i w:val="0"/>
        </w:rPr>
      </w:pPr>
    </w:p>
    <w:p w:rsidR="00921ED1" w:rsidRPr="00A34D44" w:rsidRDefault="00921ED1" w:rsidP="00921ED1">
      <w:pPr>
        <w:pStyle w:val="Recuodecorpodetexto"/>
        <w:rPr>
          <w:rFonts w:ascii="Arial" w:hAnsi="Arial" w:cs="Arial"/>
          <w:b/>
          <w:bCs/>
          <w:i w:val="0"/>
        </w:rPr>
      </w:pPr>
    </w:p>
    <w:p w:rsidR="0078428A" w:rsidRPr="00A34D44" w:rsidRDefault="0078428A" w:rsidP="0078428A">
      <w:pPr>
        <w:pStyle w:val="Recuodecorpodetexto"/>
        <w:rPr>
          <w:rFonts w:ascii="Arial" w:hAnsi="Arial" w:cs="Arial"/>
          <w:b/>
          <w:bCs/>
          <w:i w:val="0"/>
        </w:rPr>
      </w:pPr>
    </w:p>
    <w:p w:rsidR="0078428A" w:rsidRPr="00984D3A" w:rsidRDefault="0078428A" w:rsidP="0078428A">
      <w:pPr>
        <w:pStyle w:val="Recuodecorpodetexto"/>
        <w:spacing w:line="360" w:lineRule="auto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b/>
          <w:bCs/>
          <w:i w:val="0"/>
          <w:sz w:val="22"/>
          <w:szCs w:val="22"/>
        </w:rPr>
        <w:t>Assunto:</w:t>
      </w:r>
      <w:r w:rsidRPr="00984D3A">
        <w:rPr>
          <w:rFonts w:ascii="Arial" w:hAnsi="Arial" w:cs="Arial"/>
          <w:b/>
          <w:bCs/>
          <w:i w:val="0"/>
          <w:sz w:val="22"/>
          <w:szCs w:val="22"/>
        </w:rPr>
        <w:tab/>
      </w:r>
      <w:r w:rsidRPr="00984D3A">
        <w:rPr>
          <w:rFonts w:ascii="Arial" w:hAnsi="Arial" w:cs="Arial"/>
          <w:i w:val="0"/>
          <w:sz w:val="22"/>
          <w:szCs w:val="22"/>
        </w:rPr>
        <w:t xml:space="preserve">Projeto de Lei </w:t>
      </w:r>
      <w:r>
        <w:rPr>
          <w:rFonts w:ascii="Arial" w:hAnsi="Arial" w:cs="Arial"/>
          <w:i w:val="0"/>
          <w:sz w:val="22"/>
          <w:szCs w:val="22"/>
        </w:rPr>
        <w:t xml:space="preserve">Complementar </w:t>
      </w:r>
      <w:r w:rsidRPr="00984D3A">
        <w:rPr>
          <w:rFonts w:ascii="Arial" w:hAnsi="Arial" w:cs="Arial"/>
          <w:i w:val="0"/>
          <w:sz w:val="22"/>
          <w:szCs w:val="22"/>
        </w:rPr>
        <w:t xml:space="preserve">nº. </w:t>
      </w:r>
      <w:r>
        <w:rPr>
          <w:rFonts w:ascii="Arial" w:hAnsi="Arial" w:cs="Arial"/>
          <w:i w:val="0"/>
          <w:sz w:val="22"/>
          <w:szCs w:val="22"/>
        </w:rPr>
        <w:t>001/2017</w:t>
      </w:r>
    </w:p>
    <w:p w:rsidR="0078428A" w:rsidRPr="00984D3A" w:rsidRDefault="0078428A" w:rsidP="0078428A">
      <w:pPr>
        <w:pStyle w:val="Recuodecorpodetexto"/>
        <w:spacing w:line="360" w:lineRule="auto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b/>
          <w:bCs/>
          <w:i w:val="0"/>
          <w:sz w:val="22"/>
          <w:szCs w:val="22"/>
        </w:rPr>
        <w:t xml:space="preserve">Autoria: </w:t>
      </w:r>
      <w:r w:rsidRPr="00984D3A">
        <w:rPr>
          <w:rFonts w:ascii="Arial" w:hAnsi="Arial" w:cs="Arial"/>
          <w:b/>
          <w:bCs/>
          <w:i w:val="0"/>
          <w:sz w:val="22"/>
          <w:szCs w:val="22"/>
        </w:rPr>
        <w:tab/>
      </w:r>
      <w:r w:rsidRPr="00984D3A">
        <w:rPr>
          <w:rFonts w:ascii="Arial" w:hAnsi="Arial" w:cs="Arial"/>
          <w:i w:val="0"/>
          <w:sz w:val="22"/>
          <w:szCs w:val="22"/>
        </w:rPr>
        <w:t>Poder Executivo</w:t>
      </w:r>
    </w:p>
    <w:p w:rsidR="0078428A" w:rsidRPr="00984D3A" w:rsidRDefault="0078428A" w:rsidP="0078428A">
      <w:pPr>
        <w:spacing w:line="360" w:lineRule="auto"/>
        <w:ind w:right="28"/>
        <w:jc w:val="both"/>
        <w:rPr>
          <w:rFonts w:ascii="Arial" w:hAnsi="Arial" w:cs="Arial"/>
          <w:i/>
          <w:sz w:val="22"/>
          <w:szCs w:val="22"/>
        </w:rPr>
      </w:pPr>
      <w:r w:rsidRPr="00984D3A">
        <w:rPr>
          <w:rFonts w:ascii="Arial" w:hAnsi="Arial" w:cs="Arial"/>
          <w:b/>
          <w:bCs/>
          <w:sz w:val="22"/>
          <w:szCs w:val="22"/>
        </w:rPr>
        <w:t>Súmula:</w:t>
      </w:r>
      <w:r w:rsidRPr="00984D3A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Dispõe sobre a alteração da Lei Complementar n°. 002, de 17 de dezembro de 2009, que trata do lançamento, arrecadação e fiscalização do Imposto Sobre Serviços de Qualquer Natureza e dá outras alterações.</w:t>
      </w:r>
    </w:p>
    <w:p w:rsidR="0078428A" w:rsidRDefault="0078428A" w:rsidP="0078428A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O</w:t>
      </w:r>
      <w:r w:rsidRPr="00984D3A">
        <w:rPr>
          <w:rFonts w:ascii="Arial" w:hAnsi="Arial" w:cs="Arial"/>
          <w:i w:val="0"/>
          <w:sz w:val="22"/>
          <w:szCs w:val="22"/>
        </w:rPr>
        <w:t xml:space="preserve"> Senhor Presidente desta Casa, Vereador </w:t>
      </w:r>
      <w:r>
        <w:rPr>
          <w:rFonts w:ascii="Arial" w:hAnsi="Arial" w:cs="Arial"/>
          <w:i w:val="0"/>
          <w:sz w:val="22"/>
          <w:szCs w:val="22"/>
        </w:rPr>
        <w:t>Osvaldo Alves dos Santos</w:t>
      </w:r>
      <w:r w:rsidRPr="00984D3A">
        <w:rPr>
          <w:rFonts w:ascii="Arial" w:hAnsi="Arial" w:cs="Arial"/>
          <w:i w:val="0"/>
          <w:sz w:val="22"/>
          <w:szCs w:val="22"/>
        </w:rPr>
        <w:t xml:space="preserve">, despacha para a Comissão de </w:t>
      </w:r>
      <w:r>
        <w:rPr>
          <w:rFonts w:ascii="Arial" w:hAnsi="Arial" w:cs="Arial"/>
          <w:i w:val="0"/>
          <w:sz w:val="22"/>
          <w:szCs w:val="22"/>
        </w:rPr>
        <w:t>Finanças e Orçamento</w:t>
      </w:r>
      <w:r w:rsidRPr="00984D3A">
        <w:rPr>
          <w:rFonts w:ascii="Arial" w:hAnsi="Arial" w:cs="Arial"/>
          <w:i w:val="0"/>
          <w:sz w:val="22"/>
          <w:szCs w:val="22"/>
        </w:rPr>
        <w:t xml:space="preserve"> desta Casa, em data de </w:t>
      </w:r>
      <w:r>
        <w:rPr>
          <w:rFonts w:ascii="Arial" w:hAnsi="Arial" w:cs="Arial"/>
          <w:i w:val="0"/>
          <w:sz w:val="22"/>
          <w:szCs w:val="22"/>
        </w:rPr>
        <w:t>18 de setembro de 2017</w:t>
      </w:r>
      <w:r w:rsidRPr="00984D3A">
        <w:rPr>
          <w:rFonts w:ascii="Arial" w:hAnsi="Arial" w:cs="Arial"/>
          <w:i w:val="0"/>
          <w:sz w:val="22"/>
          <w:szCs w:val="22"/>
        </w:rPr>
        <w:t>, Projeto de Lei</w:t>
      </w:r>
      <w:r>
        <w:rPr>
          <w:rFonts w:ascii="Arial" w:hAnsi="Arial" w:cs="Arial"/>
          <w:i w:val="0"/>
          <w:sz w:val="22"/>
          <w:szCs w:val="22"/>
        </w:rPr>
        <w:t xml:space="preserve"> Complementar</w:t>
      </w:r>
      <w:r w:rsidRPr="00984D3A">
        <w:rPr>
          <w:rFonts w:ascii="Arial" w:hAnsi="Arial" w:cs="Arial"/>
          <w:i w:val="0"/>
          <w:sz w:val="22"/>
          <w:szCs w:val="22"/>
        </w:rPr>
        <w:t xml:space="preserve"> nº. </w:t>
      </w:r>
      <w:r>
        <w:rPr>
          <w:rFonts w:ascii="Arial" w:hAnsi="Arial" w:cs="Arial"/>
          <w:i w:val="0"/>
          <w:sz w:val="22"/>
          <w:szCs w:val="22"/>
        </w:rPr>
        <w:t>001/2017</w:t>
      </w:r>
      <w:r w:rsidRPr="00984D3A">
        <w:rPr>
          <w:rFonts w:ascii="Arial" w:hAnsi="Arial" w:cs="Arial"/>
          <w:i w:val="0"/>
          <w:sz w:val="22"/>
          <w:szCs w:val="22"/>
        </w:rPr>
        <w:t xml:space="preserve">, de </w:t>
      </w:r>
      <w:r>
        <w:rPr>
          <w:rFonts w:ascii="Arial" w:hAnsi="Arial" w:cs="Arial"/>
          <w:i w:val="0"/>
          <w:sz w:val="22"/>
          <w:szCs w:val="22"/>
        </w:rPr>
        <w:t>15 de setembro de 2017.</w:t>
      </w:r>
    </w:p>
    <w:p w:rsidR="00921ED1" w:rsidRDefault="00921ED1" w:rsidP="00921ED1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</w:p>
    <w:p w:rsidR="00921ED1" w:rsidRPr="00984D3A" w:rsidRDefault="00921ED1" w:rsidP="00921ED1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b/>
          <w:i w:val="0"/>
          <w:sz w:val="22"/>
          <w:szCs w:val="22"/>
        </w:rPr>
      </w:pPr>
      <w:r w:rsidRPr="00984D3A">
        <w:rPr>
          <w:rFonts w:ascii="Arial" w:hAnsi="Arial" w:cs="Arial"/>
          <w:b/>
          <w:i w:val="0"/>
          <w:sz w:val="22"/>
          <w:szCs w:val="22"/>
        </w:rPr>
        <w:t>I – Relatório</w:t>
      </w:r>
    </w:p>
    <w:p w:rsidR="006603BF" w:rsidRPr="00984D3A" w:rsidRDefault="00921ED1" w:rsidP="0078428A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Trata-se de Projeto de Lei</w:t>
      </w:r>
      <w:r w:rsidR="0078428A">
        <w:rPr>
          <w:rFonts w:ascii="Arial" w:hAnsi="Arial" w:cs="Arial"/>
          <w:i w:val="0"/>
          <w:sz w:val="22"/>
          <w:szCs w:val="22"/>
        </w:rPr>
        <w:t xml:space="preserve"> de autoria do Poder Executivo</w:t>
      </w:r>
      <w:r w:rsidRPr="00984D3A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 xml:space="preserve">que objetiva </w:t>
      </w:r>
      <w:r w:rsidR="0078428A">
        <w:rPr>
          <w:rFonts w:ascii="Arial" w:hAnsi="Arial" w:cs="Arial"/>
          <w:i w:val="0"/>
          <w:sz w:val="22"/>
          <w:szCs w:val="22"/>
        </w:rPr>
        <w:t>alterar a redação da lei Complementar n°. 002, de 17 de dezembro de 2009, que trata do lançamento, arrecadação e fiscalização do ISSQN.</w:t>
      </w:r>
    </w:p>
    <w:p w:rsidR="006603BF" w:rsidRDefault="006603BF" w:rsidP="006603BF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Acompanha</w:t>
      </w:r>
      <w:r w:rsidRPr="00984D3A">
        <w:rPr>
          <w:rFonts w:ascii="Arial" w:hAnsi="Arial" w:cs="Arial"/>
          <w:i w:val="0"/>
          <w:sz w:val="22"/>
          <w:szCs w:val="22"/>
        </w:rPr>
        <w:t xml:space="preserve"> a mensagem correspondente.</w:t>
      </w:r>
    </w:p>
    <w:p w:rsidR="006603BF" w:rsidRDefault="006603BF" w:rsidP="006603BF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>É o relatório. Passo a pronunciar-me.</w:t>
      </w:r>
    </w:p>
    <w:p w:rsidR="00136978" w:rsidRDefault="00136978" w:rsidP="00A238F2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b/>
          <w:i w:val="0"/>
          <w:sz w:val="22"/>
          <w:szCs w:val="22"/>
        </w:rPr>
      </w:pPr>
    </w:p>
    <w:p w:rsidR="00A238F2" w:rsidRPr="00066E5F" w:rsidRDefault="00A238F2" w:rsidP="00A238F2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b/>
          <w:i w:val="0"/>
          <w:sz w:val="22"/>
          <w:szCs w:val="22"/>
        </w:rPr>
      </w:pPr>
      <w:r w:rsidRPr="00066E5F">
        <w:rPr>
          <w:rFonts w:ascii="Arial" w:hAnsi="Arial" w:cs="Arial"/>
          <w:b/>
          <w:i w:val="0"/>
          <w:sz w:val="22"/>
          <w:szCs w:val="22"/>
        </w:rPr>
        <w:t>II – Parecer do Relator</w:t>
      </w:r>
    </w:p>
    <w:p w:rsidR="00A238F2" w:rsidRPr="00066E5F" w:rsidRDefault="00A238F2" w:rsidP="00A238F2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066E5F">
        <w:rPr>
          <w:rFonts w:ascii="Arial" w:hAnsi="Arial" w:cs="Arial"/>
          <w:i w:val="0"/>
          <w:sz w:val="22"/>
          <w:szCs w:val="22"/>
        </w:rPr>
        <w:t>Solicita</w:t>
      </w:r>
      <w:r w:rsidR="0086422D">
        <w:rPr>
          <w:rFonts w:ascii="Arial" w:hAnsi="Arial" w:cs="Arial"/>
          <w:i w:val="0"/>
          <w:sz w:val="22"/>
          <w:szCs w:val="22"/>
        </w:rPr>
        <w:t>da</w:t>
      </w:r>
      <w:r w:rsidRPr="00066E5F">
        <w:rPr>
          <w:rFonts w:ascii="Arial" w:hAnsi="Arial" w:cs="Arial"/>
          <w:i w:val="0"/>
          <w:sz w:val="22"/>
          <w:szCs w:val="22"/>
        </w:rPr>
        <w:t xml:space="preserve"> inicialmente a juntada da oitiva da Comissão de Justiça, Legislação e Redação, após, passamos a análise.</w:t>
      </w:r>
    </w:p>
    <w:p w:rsidR="00B708DC" w:rsidRDefault="00A238F2" w:rsidP="00CF5066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066E5F">
        <w:rPr>
          <w:rFonts w:ascii="Arial" w:hAnsi="Arial" w:cs="Arial"/>
          <w:i w:val="0"/>
          <w:sz w:val="22"/>
          <w:szCs w:val="22"/>
        </w:rPr>
        <w:lastRenderedPageBreak/>
        <w:t>O Projeto de Lei</w:t>
      </w:r>
      <w:r w:rsidR="00A31854">
        <w:rPr>
          <w:rFonts w:ascii="Arial" w:hAnsi="Arial" w:cs="Arial"/>
          <w:i w:val="0"/>
          <w:sz w:val="22"/>
          <w:szCs w:val="22"/>
        </w:rPr>
        <w:t xml:space="preserve"> em apreço</w:t>
      </w:r>
      <w:r w:rsidRPr="00066E5F">
        <w:rPr>
          <w:rFonts w:ascii="Arial" w:hAnsi="Arial" w:cs="Arial"/>
          <w:i w:val="0"/>
          <w:sz w:val="22"/>
          <w:szCs w:val="22"/>
        </w:rPr>
        <w:t xml:space="preserve"> </w:t>
      </w:r>
      <w:r w:rsidR="0078428A">
        <w:rPr>
          <w:rFonts w:ascii="Arial" w:hAnsi="Arial" w:cs="Arial"/>
          <w:i w:val="0"/>
          <w:sz w:val="22"/>
          <w:szCs w:val="22"/>
        </w:rPr>
        <w:t>tem por objetivo proceder a alterações na Lei Complementar n°. 002/2009, de forma a adequá-la ao disposto na LC n°. 157/2016, que alterou a redação da LC n°. 116/2003, que traças as regras gerais para a cobrança do imposto sobre serviços de qualquer natureza pelos Municípios.</w:t>
      </w:r>
    </w:p>
    <w:p w:rsidR="009F43C6" w:rsidRDefault="00CF5066" w:rsidP="00E22935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Sobre o tema, cumpre lembrar que </w:t>
      </w:r>
      <w:r w:rsidR="009F43C6">
        <w:rPr>
          <w:rFonts w:ascii="Arial" w:hAnsi="Arial" w:cs="Arial"/>
          <w:i w:val="0"/>
          <w:iCs w:val="0"/>
          <w:sz w:val="22"/>
          <w:szCs w:val="22"/>
        </w:rPr>
        <w:t>o</w:t>
      </w:r>
      <w:r w:rsidR="009F43C6" w:rsidRPr="009F43C6">
        <w:rPr>
          <w:rFonts w:ascii="Arial" w:hAnsi="Arial" w:cs="Arial"/>
          <w:i w:val="0"/>
          <w:iCs w:val="0"/>
          <w:sz w:val="22"/>
          <w:szCs w:val="22"/>
        </w:rPr>
        <w:t xml:space="preserve"> artigo 156, III, da Constituição Federal, outorgou aos Municípios a competência para instituir e regulamentar o imposto sobre “serviços de qualquer natureza, não compreendidos no art. 155, II, definidos em lei complementar”.</w:t>
      </w:r>
    </w:p>
    <w:p w:rsidR="009F43C6" w:rsidRPr="009F43C6" w:rsidRDefault="00D31272" w:rsidP="009F43C6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O artigo 1º da Lei Complementar n°. 116/2003 estabelece que:</w:t>
      </w:r>
    </w:p>
    <w:p w:rsidR="009F43C6" w:rsidRDefault="009F43C6" w:rsidP="00D31272">
      <w:pPr>
        <w:pStyle w:val="Recuodecorpodetexto"/>
        <w:spacing w:before="100" w:beforeAutospacing="1" w:after="100" w:afterAutospacing="1" w:line="360" w:lineRule="auto"/>
        <w:ind w:left="1701"/>
        <w:rPr>
          <w:rFonts w:ascii="Arial" w:hAnsi="Arial" w:cs="Arial"/>
          <w:i w:val="0"/>
          <w:iCs w:val="0"/>
          <w:sz w:val="20"/>
          <w:szCs w:val="20"/>
        </w:rPr>
      </w:pPr>
      <w:r w:rsidRPr="00D31272">
        <w:rPr>
          <w:rFonts w:ascii="Arial" w:hAnsi="Arial" w:cs="Arial"/>
          <w:i w:val="0"/>
          <w:iCs w:val="0"/>
          <w:sz w:val="20"/>
          <w:szCs w:val="20"/>
        </w:rPr>
        <w:t>Art. 1º O Imposto Sobre Serviços de Qualquer Natureza, de competência dos Municípios e do Distrito Federal, tem como fato gerador a prestação de serviços constantes da lista anexa, ainda que esses não se constituam como atividade preponderante do prestador.</w:t>
      </w:r>
    </w:p>
    <w:p w:rsidR="00D31272" w:rsidRPr="00D31272" w:rsidRDefault="00D31272" w:rsidP="00D31272">
      <w:pPr>
        <w:pStyle w:val="Recuodecorpodetexto"/>
        <w:spacing w:before="100" w:beforeAutospacing="1" w:after="100" w:afterAutospacing="1" w:line="360" w:lineRule="auto"/>
        <w:ind w:left="1701"/>
        <w:rPr>
          <w:rFonts w:ascii="Arial" w:hAnsi="Arial" w:cs="Arial"/>
          <w:i w:val="0"/>
          <w:iCs w:val="0"/>
          <w:sz w:val="20"/>
          <w:szCs w:val="20"/>
        </w:rPr>
      </w:pPr>
    </w:p>
    <w:p w:rsidR="00D31272" w:rsidRDefault="00D31272" w:rsidP="00D31272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Portanto, vê-se que t</w:t>
      </w:r>
      <w:r w:rsidRPr="00D31272">
        <w:rPr>
          <w:rFonts w:ascii="Arial" w:hAnsi="Arial" w:cs="Arial"/>
          <w:i w:val="0"/>
          <w:iCs w:val="0"/>
          <w:sz w:val="22"/>
          <w:szCs w:val="22"/>
        </w:rPr>
        <w:t>odos os serviços que estão sujeitos ao pagamento de ISSQN encontram-se previstos na lista anexa à LC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n°.</w:t>
      </w:r>
      <w:r w:rsidRPr="00D31272">
        <w:rPr>
          <w:rFonts w:ascii="Arial" w:hAnsi="Arial" w:cs="Arial"/>
          <w:i w:val="0"/>
          <w:iCs w:val="0"/>
          <w:sz w:val="22"/>
          <w:szCs w:val="22"/>
        </w:rPr>
        <w:t xml:space="preserve"> 116/2003. Se não estiver nesta lista, não é fato gerador deste imposto. </w:t>
      </w:r>
    </w:p>
    <w:p w:rsidR="00D31272" w:rsidRPr="00D31272" w:rsidRDefault="00D31272" w:rsidP="00D31272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Desse modo, nota-se que a proposição em análise é de extrema importância aos cofres públicos, uma vez que pretende adaptar a legislação municipal ás modificações introduzidas pela</w:t>
      </w:r>
      <w:r w:rsidRPr="00D31272">
        <w:rPr>
          <w:rFonts w:ascii="Arial" w:hAnsi="Arial" w:cs="Arial"/>
          <w:i w:val="0"/>
          <w:iCs w:val="0"/>
          <w:sz w:val="22"/>
          <w:szCs w:val="22"/>
        </w:rPr>
        <w:t xml:space="preserve"> LC </w:t>
      </w:r>
      <w:r>
        <w:rPr>
          <w:rFonts w:ascii="Arial" w:hAnsi="Arial" w:cs="Arial"/>
          <w:i w:val="0"/>
          <w:iCs w:val="0"/>
          <w:sz w:val="22"/>
          <w:szCs w:val="22"/>
        </w:rPr>
        <w:t>n°. 157/2016, que incluiu diversos novos serviços, serviços estes que somente poderão ser tributados pelo Município se houver regulamentação local.</w:t>
      </w:r>
    </w:p>
    <w:p w:rsidR="00A238F2" w:rsidRPr="00066E5F" w:rsidRDefault="00A238F2" w:rsidP="00A238F2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Assim, </w:t>
      </w:r>
      <w:r w:rsidR="003C197F">
        <w:rPr>
          <w:rFonts w:ascii="Arial" w:hAnsi="Arial" w:cs="Arial"/>
          <w:i w:val="0"/>
          <w:sz w:val="22"/>
          <w:szCs w:val="22"/>
        </w:rPr>
        <w:t xml:space="preserve">verifico </w:t>
      </w:r>
      <w:r w:rsidR="00B708DC">
        <w:rPr>
          <w:rFonts w:ascii="Arial" w:hAnsi="Arial" w:cs="Arial"/>
          <w:i w:val="0"/>
          <w:sz w:val="22"/>
          <w:szCs w:val="22"/>
        </w:rPr>
        <w:t>que não há qualquer impedimento à tra</w:t>
      </w:r>
      <w:r w:rsidR="0086422D">
        <w:rPr>
          <w:rFonts w:ascii="Arial" w:hAnsi="Arial" w:cs="Arial"/>
          <w:i w:val="0"/>
          <w:sz w:val="22"/>
          <w:szCs w:val="22"/>
        </w:rPr>
        <w:t xml:space="preserve">mitação do Projeto de Lei n°. </w:t>
      </w:r>
      <w:r w:rsidR="002E76DA">
        <w:rPr>
          <w:rFonts w:ascii="Arial" w:hAnsi="Arial" w:cs="Arial"/>
          <w:i w:val="0"/>
          <w:sz w:val="22"/>
          <w:szCs w:val="22"/>
        </w:rPr>
        <w:t>001</w:t>
      </w:r>
      <w:r w:rsidR="00921ED1">
        <w:rPr>
          <w:rFonts w:ascii="Arial" w:hAnsi="Arial" w:cs="Arial"/>
          <w:i w:val="0"/>
          <w:sz w:val="22"/>
          <w:szCs w:val="22"/>
        </w:rPr>
        <w:t>/2017</w:t>
      </w:r>
      <w:r w:rsidR="00B708DC">
        <w:rPr>
          <w:rFonts w:ascii="Arial" w:hAnsi="Arial" w:cs="Arial"/>
          <w:i w:val="0"/>
          <w:sz w:val="22"/>
          <w:szCs w:val="22"/>
        </w:rPr>
        <w:t xml:space="preserve"> </w:t>
      </w:r>
      <w:r w:rsidR="00B708DC" w:rsidRPr="00066E5F">
        <w:rPr>
          <w:rFonts w:ascii="Arial" w:hAnsi="Arial" w:cs="Arial"/>
          <w:i w:val="0"/>
          <w:sz w:val="22"/>
          <w:szCs w:val="22"/>
        </w:rPr>
        <w:t>de autoria do Poder Executivo</w:t>
      </w:r>
      <w:r w:rsidRPr="00066E5F">
        <w:rPr>
          <w:rFonts w:ascii="Arial" w:hAnsi="Arial" w:cs="Arial"/>
          <w:i w:val="0"/>
          <w:sz w:val="22"/>
          <w:szCs w:val="22"/>
        </w:rPr>
        <w:t xml:space="preserve">, </w:t>
      </w:r>
      <w:r w:rsidR="00B708DC">
        <w:rPr>
          <w:rFonts w:ascii="Arial" w:hAnsi="Arial" w:cs="Arial"/>
          <w:i w:val="0"/>
          <w:sz w:val="22"/>
          <w:szCs w:val="22"/>
        </w:rPr>
        <w:t xml:space="preserve">motivo pelo qual </w:t>
      </w:r>
      <w:r w:rsidR="003C197F">
        <w:rPr>
          <w:rFonts w:ascii="Arial" w:hAnsi="Arial" w:cs="Arial"/>
          <w:i w:val="0"/>
          <w:sz w:val="22"/>
          <w:szCs w:val="22"/>
        </w:rPr>
        <w:t>opino</w:t>
      </w:r>
      <w:r w:rsidRPr="00066E5F">
        <w:rPr>
          <w:rFonts w:ascii="Arial" w:hAnsi="Arial" w:cs="Arial"/>
          <w:i w:val="0"/>
          <w:sz w:val="22"/>
          <w:szCs w:val="22"/>
        </w:rPr>
        <w:t xml:space="preserve"> no sentido de que o parecer desta Comissão de Finanças e Orçamento seja pela aprovação, </w:t>
      </w:r>
      <w:r w:rsidR="003C197F">
        <w:rPr>
          <w:rFonts w:ascii="Arial" w:hAnsi="Arial" w:cs="Arial"/>
          <w:i w:val="0"/>
          <w:sz w:val="22"/>
          <w:szCs w:val="22"/>
        </w:rPr>
        <w:t>acompanhando na í</w:t>
      </w:r>
      <w:r w:rsidRPr="00066E5F">
        <w:rPr>
          <w:rFonts w:ascii="Arial" w:hAnsi="Arial" w:cs="Arial"/>
          <w:i w:val="0"/>
          <w:sz w:val="22"/>
          <w:szCs w:val="22"/>
        </w:rPr>
        <w:t>ntegra a Comissão de Justiça, Legislação e Redação.</w:t>
      </w:r>
    </w:p>
    <w:p w:rsidR="00136978" w:rsidRDefault="00136978" w:rsidP="00A238F2">
      <w:pPr>
        <w:pStyle w:val="Recuodecorpodetexto"/>
        <w:spacing w:line="360" w:lineRule="auto"/>
        <w:ind w:firstLine="1620"/>
        <w:rPr>
          <w:rFonts w:ascii="Arial" w:hAnsi="Arial" w:cs="Arial"/>
          <w:b/>
          <w:i w:val="0"/>
          <w:sz w:val="22"/>
          <w:szCs w:val="22"/>
        </w:rPr>
      </w:pPr>
    </w:p>
    <w:p w:rsidR="002E76DA" w:rsidRDefault="002E76DA" w:rsidP="00A238F2">
      <w:pPr>
        <w:pStyle w:val="Recuodecorpodetexto"/>
        <w:spacing w:line="360" w:lineRule="auto"/>
        <w:ind w:firstLine="1620"/>
        <w:rPr>
          <w:rFonts w:ascii="Arial" w:hAnsi="Arial" w:cs="Arial"/>
          <w:b/>
          <w:i w:val="0"/>
          <w:sz w:val="22"/>
          <w:szCs w:val="22"/>
        </w:rPr>
      </w:pPr>
    </w:p>
    <w:p w:rsidR="002E76DA" w:rsidRDefault="002E76DA" w:rsidP="00A238F2">
      <w:pPr>
        <w:pStyle w:val="Recuodecorpodetexto"/>
        <w:spacing w:line="360" w:lineRule="auto"/>
        <w:ind w:firstLine="1620"/>
        <w:rPr>
          <w:rFonts w:ascii="Arial" w:hAnsi="Arial" w:cs="Arial"/>
          <w:b/>
          <w:i w:val="0"/>
          <w:sz w:val="22"/>
          <w:szCs w:val="22"/>
        </w:rPr>
      </w:pPr>
    </w:p>
    <w:p w:rsidR="00A238F2" w:rsidRDefault="00A238F2" w:rsidP="00A238F2">
      <w:pPr>
        <w:pStyle w:val="Recuodecorpodetexto"/>
        <w:spacing w:line="360" w:lineRule="auto"/>
        <w:ind w:firstLine="1620"/>
        <w:rPr>
          <w:rFonts w:ascii="Arial" w:hAnsi="Arial" w:cs="Arial"/>
          <w:b/>
          <w:i w:val="0"/>
          <w:sz w:val="22"/>
          <w:szCs w:val="22"/>
        </w:rPr>
      </w:pPr>
      <w:r w:rsidRPr="00066E5F">
        <w:rPr>
          <w:rFonts w:ascii="Arial" w:hAnsi="Arial" w:cs="Arial"/>
          <w:b/>
          <w:i w:val="0"/>
          <w:sz w:val="22"/>
          <w:szCs w:val="22"/>
        </w:rPr>
        <w:lastRenderedPageBreak/>
        <w:t>III – Conclusão</w:t>
      </w:r>
    </w:p>
    <w:p w:rsidR="00A238F2" w:rsidRPr="00066E5F" w:rsidRDefault="00A238F2" w:rsidP="00A238F2">
      <w:pPr>
        <w:pStyle w:val="Recuodecorpodetexto"/>
        <w:spacing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066E5F">
        <w:rPr>
          <w:rFonts w:ascii="Arial" w:hAnsi="Arial" w:cs="Arial"/>
          <w:i w:val="0"/>
          <w:sz w:val="22"/>
          <w:szCs w:val="22"/>
        </w:rPr>
        <w:t xml:space="preserve">Ante o exposto, tendo em vista as considerações expendidas pelo relator, opinamos pela aprovação do Projeto de Lei n° </w:t>
      </w:r>
      <w:r w:rsidR="002E76DA">
        <w:rPr>
          <w:rFonts w:ascii="Arial" w:hAnsi="Arial" w:cs="Arial"/>
          <w:i w:val="0"/>
          <w:sz w:val="22"/>
          <w:szCs w:val="22"/>
        </w:rPr>
        <w:t>001</w:t>
      </w:r>
      <w:r w:rsidR="00921ED1">
        <w:rPr>
          <w:rFonts w:ascii="Arial" w:hAnsi="Arial" w:cs="Arial"/>
          <w:i w:val="0"/>
          <w:sz w:val="22"/>
          <w:szCs w:val="22"/>
        </w:rPr>
        <w:t>/2017</w:t>
      </w:r>
      <w:r>
        <w:rPr>
          <w:rFonts w:ascii="Arial" w:hAnsi="Arial" w:cs="Arial"/>
          <w:i w:val="0"/>
          <w:sz w:val="22"/>
          <w:szCs w:val="22"/>
        </w:rPr>
        <w:t xml:space="preserve">, </w:t>
      </w:r>
      <w:r w:rsidRPr="00984D3A">
        <w:rPr>
          <w:rFonts w:ascii="Arial" w:hAnsi="Arial" w:cs="Arial"/>
          <w:i w:val="0"/>
          <w:sz w:val="22"/>
          <w:szCs w:val="22"/>
        </w:rPr>
        <w:t>de autoria do Poder Executivo, encaminhando a matéria para deliberação do Plenário.</w:t>
      </w:r>
    </w:p>
    <w:p w:rsidR="00A238F2" w:rsidRDefault="00A238F2" w:rsidP="00A238F2">
      <w:pPr>
        <w:pStyle w:val="Recuodecorpodetexto"/>
        <w:spacing w:line="360" w:lineRule="auto"/>
        <w:ind w:firstLine="1620"/>
        <w:jc w:val="right"/>
        <w:rPr>
          <w:rFonts w:ascii="Arial" w:hAnsi="Arial" w:cs="Arial"/>
          <w:i w:val="0"/>
          <w:sz w:val="22"/>
          <w:szCs w:val="22"/>
        </w:rPr>
      </w:pPr>
    </w:p>
    <w:p w:rsidR="00136978" w:rsidRDefault="00136978" w:rsidP="00A238F2">
      <w:pPr>
        <w:pStyle w:val="Recuodecorpodetexto"/>
        <w:spacing w:line="360" w:lineRule="auto"/>
        <w:ind w:firstLine="1620"/>
        <w:jc w:val="right"/>
        <w:rPr>
          <w:rFonts w:ascii="Arial" w:hAnsi="Arial" w:cs="Arial"/>
          <w:i w:val="0"/>
          <w:sz w:val="22"/>
          <w:szCs w:val="22"/>
        </w:rPr>
      </w:pPr>
    </w:p>
    <w:p w:rsidR="00136978" w:rsidRDefault="00136978" w:rsidP="00A238F2">
      <w:pPr>
        <w:pStyle w:val="Recuodecorpodetexto"/>
        <w:spacing w:line="360" w:lineRule="auto"/>
        <w:ind w:firstLine="1620"/>
        <w:jc w:val="right"/>
        <w:rPr>
          <w:rFonts w:ascii="Arial" w:hAnsi="Arial" w:cs="Arial"/>
          <w:i w:val="0"/>
          <w:sz w:val="22"/>
          <w:szCs w:val="22"/>
        </w:rPr>
      </w:pPr>
    </w:p>
    <w:p w:rsidR="00136978" w:rsidRDefault="00136978" w:rsidP="00A238F2">
      <w:pPr>
        <w:pStyle w:val="Recuodecorpodetexto"/>
        <w:spacing w:line="360" w:lineRule="auto"/>
        <w:ind w:firstLine="1620"/>
        <w:jc w:val="right"/>
        <w:rPr>
          <w:rFonts w:ascii="Arial" w:hAnsi="Arial" w:cs="Arial"/>
          <w:i w:val="0"/>
          <w:sz w:val="22"/>
          <w:szCs w:val="22"/>
        </w:rPr>
      </w:pPr>
    </w:p>
    <w:p w:rsidR="00136978" w:rsidRPr="00066E5F" w:rsidRDefault="00136978" w:rsidP="00A238F2">
      <w:pPr>
        <w:pStyle w:val="Recuodecorpodetexto"/>
        <w:spacing w:line="360" w:lineRule="auto"/>
        <w:ind w:firstLine="1620"/>
        <w:jc w:val="right"/>
        <w:rPr>
          <w:rFonts w:ascii="Arial" w:hAnsi="Arial" w:cs="Arial"/>
          <w:i w:val="0"/>
          <w:sz w:val="22"/>
          <w:szCs w:val="22"/>
        </w:rPr>
      </w:pPr>
    </w:p>
    <w:p w:rsidR="00A238F2" w:rsidRPr="00066E5F" w:rsidRDefault="00A238F2" w:rsidP="00A238F2">
      <w:pPr>
        <w:pStyle w:val="Recuodecorpodetexto"/>
        <w:spacing w:line="360" w:lineRule="auto"/>
        <w:ind w:firstLine="1620"/>
        <w:jc w:val="right"/>
        <w:rPr>
          <w:rFonts w:ascii="Arial" w:hAnsi="Arial" w:cs="Arial"/>
          <w:i w:val="0"/>
          <w:sz w:val="22"/>
          <w:szCs w:val="22"/>
        </w:rPr>
      </w:pPr>
      <w:r w:rsidRPr="00066E5F">
        <w:rPr>
          <w:rFonts w:ascii="Arial" w:hAnsi="Arial" w:cs="Arial"/>
          <w:i w:val="0"/>
          <w:sz w:val="22"/>
          <w:szCs w:val="22"/>
        </w:rPr>
        <w:t xml:space="preserve">Sala das Comissões, em </w:t>
      </w:r>
      <w:r w:rsidR="002E76DA">
        <w:rPr>
          <w:rFonts w:ascii="Arial" w:hAnsi="Arial" w:cs="Arial"/>
          <w:i w:val="0"/>
          <w:sz w:val="22"/>
          <w:szCs w:val="22"/>
        </w:rPr>
        <w:t>22 de setembro</w:t>
      </w:r>
      <w:r w:rsidR="00921ED1">
        <w:rPr>
          <w:rFonts w:ascii="Arial" w:hAnsi="Arial" w:cs="Arial"/>
          <w:i w:val="0"/>
          <w:sz w:val="22"/>
          <w:szCs w:val="22"/>
        </w:rPr>
        <w:t xml:space="preserve"> de 2017</w:t>
      </w:r>
      <w:r>
        <w:rPr>
          <w:rFonts w:ascii="Arial" w:hAnsi="Arial" w:cs="Arial"/>
          <w:i w:val="0"/>
          <w:sz w:val="22"/>
          <w:szCs w:val="22"/>
        </w:rPr>
        <w:t>.</w:t>
      </w:r>
    </w:p>
    <w:p w:rsidR="00A238F2" w:rsidRDefault="00A238F2" w:rsidP="00A238F2">
      <w:pPr>
        <w:ind w:left="540"/>
        <w:jc w:val="both"/>
        <w:rPr>
          <w:rFonts w:ascii="Arial" w:hAnsi="Arial" w:cs="Arial"/>
          <w:b/>
          <w:bCs/>
          <w:iCs/>
        </w:rPr>
      </w:pPr>
    </w:p>
    <w:p w:rsidR="00A238F2" w:rsidRDefault="00A238F2" w:rsidP="00A238F2">
      <w:pPr>
        <w:ind w:left="540"/>
        <w:jc w:val="both"/>
        <w:rPr>
          <w:rFonts w:ascii="Arial" w:hAnsi="Arial" w:cs="Arial"/>
          <w:b/>
          <w:bCs/>
          <w:iCs/>
        </w:rPr>
      </w:pPr>
    </w:p>
    <w:p w:rsidR="00A238F2" w:rsidRDefault="00A238F2" w:rsidP="00A238F2">
      <w:pPr>
        <w:ind w:left="540"/>
        <w:jc w:val="both"/>
        <w:rPr>
          <w:rFonts w:ascii="Arial" w:hAnsi="Arial" w:cs="Arial"/>
          <w:b/>
          <w:bCs/>
          <w:iCs/>
        </w:rPr>
      </w:pPr>
    </w:p>
    <w:p w:rsidR="00A238F2" w:rsidRDefault="00A238F2" w:rsidP="00A238F2">
      <w:pPr>
        <w:ind w:left="540"/>
        <w:jc w:val="both"/>
        <w:rPr>
          <w:rFonts w:ascii="Arial" w:hAnsi="Arial" w:cs="Arial"/>
          <w:b/>
          <w:bCs/>
          <w:iCs/>
        </w:rPr>
      </w:pPr>
    </w:p>
    <w:p w:rsidR="00A238F2" w:rsidRDefault="00A238F2" w:rsidP="00A238F2">
      <w:pPr>
        <w:ind w:left="540"/>
        <w:jc w:val="both"/>
        <w:rPr>
          <w:rFonts w:ascii="Arial" w:hAnsi="Arial" w:cs="Arial"/>
          <w:b/>
          <w:bCs/>
          <w:iCs/>
        </w:rPr>
      </w:pPr>
    </w:p>
    <w:p w:rsidR="00A238F2" w:rsidRDefault="00A238F2" w:rsidP="00A238F2">
      <w:pPr>
        <w:ind w:left="540"/>
        <w:jc w:val="both"/>
        <w:rPr>
          <w:rFonts w:ascii="Arial" w:hAnsi="Arial" w:cs="Arial"/>
          <w:b/>
          <w:bCs/>
          <w:iCs/>
        </w:rPr>
      </w:pPr>
    </w:p>
    <w:p w:rsidR="00A238F2" w:rsidRDefault="00A238F2" w:rsidP="00A238F2">
      <w:pPr>
        <w:ind w:left="540"/>
        <w:jc w:val="both"/>
        <w:rPr>
          <w:rFonts w:ascii="Arial" w:hAnsi="Arial" w:cs="Arial"/>
          <w:b/>
          <w:bCs/>
          <w:iCs/>
        </w:rPr>
      </w:pPr>
    </w:p>
    <w:p w:rsidR="00A238F2" w:rsidRDefault="00A238F2" w:rsidP="00A238F2">
      <w:pPr>
        <w:ind w:left="540"/>
        <w:jc w:val="both"/>
        <w:rPr>
          <w:rFonts w:ascii="Arial" w:hAnsi="Arial" w:cs="Arial"/>
          <w:b/>
          <w:bCs/>
          <w:iCs/>
        </w:rPr>
      </w:pPr>
    </w:p>
    <w:p w:rsidR="00A238F2" w:rsidRDefault="00A238F2" w:rsidP="00A238F2">
      <w:pPr>
        <w:ind w:left="540"/>
        <w:jc w:val="both"/>
        <w:rPr>
          <w:rFonts w:ascii="Arial" w:hAnsi="Arial" w:cs="Arial"/>
          <w:b/>
          <w:bCs/>
          <w:iCs/>
        </w:rPr>
      </w:pPr>
    </w:p>
    <w:p w:rsidR="00A238F2" w:rsidRPr="009317C7" w:rsidRDefault="00A238F2" w:rsidP="00A238F2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A238F2" w:rsidRPr="009317C7" w:rsidRDefault="00742026" w:rsidP="00A238F2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Rubens </w:t>
      </w:r>
      <w:proofErr w:type="spellStart"/>
      <w:r>
        <w:rPr>
          <w:rFonts w:ascii="Arial" w:hAnsi="Arial" w:cs="Arial"/>
          <w:b/>
          <w:bCs/>
          <w:iCs/>
          <w:sz w:val="22"/>
          <w:szCs w:val="22"/>
        </w:rPr>
        <w:t>Franzin</w:t>
      </w:r>
      <w:proofErr w:type="spellEnd"/>
      <w:r>
        <w:rPr>
          <w:rFonts w:ascii="Arial" w:hAnsi="Arial" w:cs="Arial"/>
          <w:b/>
          <w:bCs/>
          <w:iCs/>
          <w:sz w:val="22"/>
          <w:szCs w:val="22"/>
        </w:rPr>
        <w:t xml:space="preserve"> Manoel          Miguel Messias Gomes        </w:t>
      </w:r>
      <w:proofErr w:type="spellStart"/>
      <w:r w:rsidR="002E76DA">
        <w:rPr>
          <w:rFonts w:ascii="Arial" w:hAnsi="Arial" w:cs="Arial"/>
          <w:b/>
          <w:bCs/>
          <w:iCs/>
          <w:sz w:val="22"/>
          <w:szCs w:val="22"/>
        </w:rPr>
        <w:t>Antonio</w:t>
      </w:r>
      <w:proofErr w:type="spellEnd"/>
      <w:r w:rsidR="002E76DA">
        <w:rPr>
          <w:rFonts w:ascii="Arial" w:hAnsi="Arial" w:cs="Arial"/>
          <w:b/>
          <w:bCs/>
          <w:iCs/>
          <w:sz w:val="22"/>
          <w:szCs w:val="22"/>
        </w:rPr>
        <w:t xml:space="preserve"> Carlos </w:t>
      </w:r>
      <w:proofErr w:type="spellStart"/>
      <w:r w:rsidR="002E76DA">
        <w:rPr>
          <w:rFonts w:ascii="Arial" w:hAnsi="Arial" w:cs="Arial"/>
          <w:b/>
          <w:bCs/>
          <w:iCs/>
          <w:sz w:val="22"/>
          <w:szCs w:val="22"/>
        </w:rPr>
        <w:t>Chavioli</w:t>
      </w:r>
      <w:proofErr w:type="spellEnd"/>
    </w:p>
    <w:p w:rsidR="00247A82" w:rsidRDefault="00A238F2" w:rsidP="003C197F">
      <w:pPr>
        <w:jc w:val="both"/>
      </w:pPr>
      <w:r>
        <w:rPr>
          <w:rFonts w:ascii="Arial" w:hAnsi="Arial" w:cs="Arial"/>
          <w:iCs/>
          <w:sz w:val="22"/>
          <w:szCs w:val="22"/>
        </w:rPr>
        <w:t xml:space="preserve">    </w:t>
      </w:r>
      <w:r w:rsidRPr="009317C7">
        <w:rPr>
          <w:rFonts w:ascii="Arial" w:hAnsi="Arial" w:cs="Arial"/>
          <w:iCs/>
          <w:sz w:val="22"/>
          <w:szCs w:val="22"/>
        </w:rPr>
        <w:t xml:space="preserve"> </w:t>
      </w:r>
      <w:r w:rsidRPr="009317C7">
        <w:rPr>
          <w:rFonts w:ascii="Arial" w:hAnsi="Arial" w:cs="Arial"/>
          <w:iCs/>
          <w:sz w:val="22"/>
          <w:szCs w:val="22"/>
          <w:lang w:val="es-ES_tradnl"/>
        </w:rPr>
        <w:t xml:space="preserve">Presidente                                </w:t>
      </w:r>
      <w:r>
        <w:rPr>
          <w:rFonts w:ascii="Arial" w:hAnsi="Arial" w:cs="Arial"/>
          <w:iCs/>
          <w:sz w:val="22"/>
          <w:szCs w:val="22"/>
          <w:lang w:val="es-ES_tradnl"/>
        </w:rPr>
        <w:t xml:space="preserve">      </w:t>
      </w:r>
      <w:r w:rsidRPr="009317C7">
        <w:rPr>
          <w:rFonts w:ascii="Arial" w:hAnsi="Arial" w:cs="Arial"/>
          <w:iCs/>
          <w:sz w:val="22"/>
          <w:szCs w:val="22"/>
          <w:lang w:val="es-ES_tradnl"/>
        </w:rPr>
        <w:t xml:space="preserve"> Relator                            </w:t>
      </w:r>
      <w:r>
        <w:rPr>
          <w:rFonts w:ascii="Arial" w:hAnsi="Arial" w:cs="Arial"/>
          <w:iCs/>
          <w:sz w:val="22"/>
          <w:szCs w:val="22"/>
          <w:lang w:val="es-ES_tradnl"/>
        </w:rPr>
        <w:t xml:space="preserve">             </w:t>
      </w:r>
      <w:proofErr w:type="spellStart"/>
      <w:r w:rsidRPr="009317C7">
        <w:rPr>
          <w:rFonts w:ascii="Arial" w:hAnsi="Arial" w:cs="Arial"/>
          <w:iCs/>
          <w:sz w:val="22"/>
          <w:szCs w:val="22"/>
          <w:lang w:val="es-ES_tradnl"/>
        </w:rPr>
        <w:t>Membro</w:t>
      </w:r>
      <w:proofErr w:type="spellEnd"/>
    </w:p>
    <w:sectPr w:rsidR="00247A82" w:rsidSect="00E22935">
      <w:pgSz w:w="11907" w:h="16840" w:code="9"/>
      <w:pgMar w:top="2336" w:right="1077" w:bottom="107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8F2"/>
    <w:rsid w:val="00023E60"/>
    <w:rsid w:val="00077D12"/>
    <w:rsid w:val="00136978"/>
    <w:rsid w:val="00247A82"/>
    <w:rsid w:val="002E76DA"/>
    <w:rsid w:val="003C197F"/>
    <w:rsid w:val="003E6035"/>
    <w:rsid w:val="00507DBC"/>
    <w:rsid w:val="005F2E50"/>
    <w:rsid w:val="00655056"/>
    <w:rsid w:val="006603BF"/>
    <w:rsid w:val="007115C5"/>
    <w:rsid w:val="00742026"/>
    <w:rsid w:val="0078428A"/>
    <w:rsid w:val="007A5245"/>
    <w:rsid w:val="007E7AF4"/>
    <w:rsid w:val="00820767"/>
    <w:rsid w:val="00851881"/>
    <w:rsid w:val="0086422D"/>
    <w:rsid w:val="00884AAB"/>
    <w:rsid w:val="009072BB"/>
    <w:rsid w:val="00921ED1"/>
    <w:rsid w:val="00953269"/>
    <w:rsid w:val="00963726"/>
    <w:rsid w:val="009A69E3"/>
    <w:rsid w:val="009F43C6"/>
    <w:rsid w:val="00A238F2"/>
    <w:rsid w:val="00A31854"/>
    <w:rsid w:val="00A67A54"/>
    <w:rsid w:val="00B708DC"/>
    <w:rsid w:val="00BD5E3F"/>
    <w:rsid w:val="00BD7FC3"/>
    <w:rsid w:val="00C11FD2"/>
    <w:rsid w:val="00C544C0"/>
    <w:rsid w:val="00CF5066"/>
    <w:rsid w:val="00D31272"/>
    <w:rsid w:val="00DB5719"/>
    <w:rsid w:val="00DC3DAF"/>
    <w:rsid w:val="00E22935"/>
    <w:rsid w:val="00ED0781"/>
    <w:rsid w:val="00EF2675"/>
    <w:rsid w:val="00F4046D"/>
    <w:rsid w:val="00F420F2"/>
    <w:rsid w:val="00F42D2A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FD67CE-D4E2-4FE0-8D11-2CB81593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238F2"/>
    <w:pPr>
      <w:keepNext/>
      <w:jc w:val="center"/>
      <w:outlineLvl w:val="0"/>
    </w:pPr>
    <w:rPr>
      <w:rFonts w:ascii="Arial" w:hAnsi="Arial" w:cs="Arial"/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238F2"/>
    <w:rPr>
      <w:rFonts w:ascii="Arial" w:eastAsia="Times New Roman" w:hAnsi="Arial" w:cs="Arial"/>
      <w:b/>
      <w:bCs/>
      <w:i/>
      <w:i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A238F2"/>
    <w:pPr>
      <w:spacing w:after="120"/>
      <w:jc w:val="both"/>
    </w:pPr>
    <w:rPr>
      <w:rFonts w:ascii="Comic Sans MS" w:hAnsi="Comic Sans MS"/>
      <w:i/>
      <w:iCs/>
    </w:rPr>
  </w:style>
  <w:style w:type="character" w:customStyle="1" w:styleId="RecuodecorpodetextoChar">
    <w:name w:val="Recuo de corpo de texto Char"/>
    <w:basedOn w:val="Fontepargpadro"/>
    <w:link w:val="Recuodecorpodetexto"/>
    <w:rsid w:val="00A238F2"/>
    <w:rPr>
      <w:rFonts w:ascii="Comic Sans MS" w:eastAsia="Times New Roman" w:hAnsi="Comic Sans MS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238F2"/>
    <w:pPr>
      <w:jc w:val="center"/>
    </w:pPr>
    <w:rPr>
      <w:rFonts w:ascii="Arial" w:hAnsi="Arial" w:cs="Arial"/>
      <w:b/>
      <w:bCs/>
      <w:i/>
      <w:iCs/>
      <w:sz w:val="28"/>
      <w:u w:val="single"/>
    </w:rPr>
  </w:style>
  <w:style w:type="character" w:customStyle="1" w:styleId="TtuloChar">
    <w:name w:val="Título Char"/>
    <w:basedOn w:val="Fontepargpadro"/>
    <w:link w:val="Ttulo"/>
    <w:rsid w:val="00A238F2"/>
    <w:rPr>
      <w:rFonts w:ascii="Arial" w:eastAsia="Times New Roman" w:hAnsi="Arial" w:cs="Arial"/>
      <w:b/>
      <w:bCs/>
      <w:i/>
      <w:iCs/>
      <w:sz w:val="28"/>
      <w:szCs w:val="24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60655">
          <w:marLeft w:val="0"/>
          <w:marRight w:val="0"/>
          <w:marTop w:val="0"/>
          <w:marBottom w:val="0"/>
          <w:divBdr>
            <w:top w:val="dotted" w:sz="8" w:space="1" w:color="auto"/>
            <w:left w:val="dotted" w:sz="8" w:space="4" w:color="auto"/>
            <w:bottom w:val="dotted" w:sz="8" w:space="1" w:color="auto"/>
            <w:right w:val="dotted" w:sz="8" w:space="4" w:color="auto"/>
          </w:divBdr>
        </w:div>
      </w:divsChild>
    </w:div>
    <w:div w:id="9981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27639">
          <w:marLeft w:val="0"/>
          <w:marRight w:val="0"/>
          <w:marTop w:val="0"/>
          <w:marBottom w:val="0"/>
          <w:divBdr>
            <w:top w:val="dotted" w:sz="8" w:space="1" w:color="auto"/>
            <w:left w:val="dotted" w:sz="8" w:space="4" w:color="auto"/>
            <w:bottom w:val="dotted" w:sz="8" w:space="1" w:color="auto"/>
            <w:right w:val="dotted" w:sz="8" w:space="4" w:color="auto"/>
          </w:divBdr>
        </w:div>
      </w:divsChild>
    </w:div>
    <w:div w:id="13154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Usuário</cp:lastModifiedBy>
  <cp:revision>2</cp:revision>
  <dcterms:created xsi:type="dcterms:W3CDTF">2017-09-25T19:03:00Z</dcterms:created>
  <dcterms:modified xsi:type="dcterms:W3CDTF">2017-09-25T19:03:00Z</dcterms:modified>
</cp:coreProperties>
</file>