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bookmarkStart w:id="0" w:name="_GoBack"/>
      <w:bookmarkEnd w:id="0"/>
      <w:r w:rsidR="00A92798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A92798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B604B3"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 w:rsidR="00B604B3">
        <w:rPr>
          <w:rFonts w:asciiTheme="minorHAnsi" w:hAnsiTheme="minorHAnsi" w:cstheme="minorHAnsi"/>
          <w:i w:val="0"/>
          <w:sz w:val="24"/>
          <w:szCs w:val="24"/>
        </w:rPr>
        <w:t>a</w:t>
      </w:r>
      <w:r w:rsidR="00B604B3"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A92798" w:rsidRDefault="00A92798" w:rsidP="00B604B3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E43800">
        <w:rPr>
          <w:rFonts w:asciiTheme="minorHAnsi" w:hAnsiTheme="minorHAnsi" w:cstheme="minorHAnsi"/>
          <w:i w:val="0"/>
          <w:sz w:val="24"/>
          <w:szCs w:val="24"/>
        </w:rPr>
        <w:t xml:space="preserve">seja feita uma revitalização </w:t>
      </w:r>
      <w:r w:rsidR="00B604B3">
        <w:rPr>
          <w:rFonts w:asciiTheme="minorHAnsi" w:hAnsiTheme="minorHAnsi" w:cstheme="minorHAnsi"/>
          <w:i w:val="0"/>
          <w:sz w:val="24"/>
          <w:szCs w:val="24"/>
        </w:rPr>
        <w:t>nas calçadas em torno do CMEI Ismênia Antonioli Grassano,calçadas essas muito usadas devido ao grande fluxo de pessoas que vão ao PREVER visitar seus entes queridos</w:t>
      </w:r>
    </w:p>
    <w:p w:rsidR="00A92798" w:rsidRDefault="00A92798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Muitas pessoas e idosos transitam por ali </w:t>
      </w:r>
      <w:r w:rsidR="00B604B3">
        <w:rPr>
          <w:rFonts w:asciiTheme="minorHAnsi" w:hAnsiTheme="minorHAnsi" w:cstheme="minorHAnsi"/>
          <w:i w:val="0"/>
          <w:sz w:val="24"/>
          <w:szCs w:val="24"/>
        </w:rPr>
        <w:t>e as calçadas estão muito desgastadas.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2610" w:rsidRDefault="005021DD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</w:t>
      </w:r>
      <w:r w:rsidR="00A92798">
        <w:rPr>
          <w:rFonts w:asciiTheme="minorHAnsi" w:hAnsiTheme="minorHAnsi" w:cstheme="minorHAnsi"/>
          <w:i w:val="0"/>
          <w:sz w:val="24"/>
          <w:szCs w:val="24"/>
        </w:rPr>
        <w:t xml:space="preserve">  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Então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 xml:space="preserve">, solicitamos que se façam melhorias </w:t>
      </w:r>
      <w:r w:rsidR="00B604B3">
        <w:rPr>
          <w:rFonts w:asciiTheme="minorHAnsi" w:hAnsiTheme="minorHAnsi" w:cstheme="minorHAnsi"/>
          <w:i w:val="0"/>
          <w:sz w:val="24"/>
          <w:szCs w:val="24"/>
        </w:rPr>
        <w:t>no local.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B604B3">
        <w:rPr>
          <w:rFonts w:asciiTheme="minorHAnsi" w:hAnsiTheme="minorHAnsi" w:cstheme="minorHAnsi"/>
          <w:i w:val="0"/>
          <w:sz w:val="24"/>
          <w:szCs w:val="24"/>
        </w:rPr>
        <w:t>20</w:t>
      </w:r>
      <w:r w:rsidR="00A92798">
        <w:rPr>
          <w:rFonts w:asciiTheme="minorHAnsi" w:hAnsiTheme="minorHAnsi" w:cstheme="minorHAnsi"/>
          <w:i w:val="0"/>
          <w:sz w:val="24"/>
          <w:szCs w:val="24"/>
        </w:rPr>
        <w:t>-05-2018.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A533A6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Cleide Bisca</w:t>
      </w:r>
    </w:p>
    <w:p w:rsidR="009A6A70" w:rsidRPr="00D86799" w:rsidRDefault="009A6A70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A7" w:rsidRDefault="003B4FA7" w:rsidP="000012A4">
      <w:r>
        <w:separator/>
      </w:r>
    </w:p>
  </w:endnote>
  <w:endnote w:type="continuationSeparator" w:id="1">
    <w:p w:rsidR="003B4FA7" w:rsidRDefault="003B4FA7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A7" w:rsidRDefault="003B4FA7" w:rsidP="000012A4">
      <w:r>
        <w:separator/>
      </w:r>
    </w:p>
  </w:footnote>
  <w:footnote w:type="continuationSeparator" w:id="1">
    <w:p w:rsidR="003B4FA7" w:rsidRDefault="003B4FA7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71AFD"/>
    <w:rsid w:val="00075E53"/>
    <w:rsid w:val="000817DD"/>
    <w:rsid w:val="000A1D9A"/>
    <w:rsid w:val="000C08E5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34E4"/>
    <w:rsid w:val="003B37A3"/>
    <w:rsid w:val="003B4FA7"/>
    <w:rsid w:val="003B5889"/>
    <w:rsid w:val="003C00B1"/>
    <w:rsid w:val="003E7E1A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6370"/>
    <w:rsid w:val="005D043A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D7BCB"/>
    <w:rsid w:val="008E5F3B"/>
    <w:rsid w:val="008F356E"/>
    <w:rsid w:val="0091552C"/>
    <w:rsid w:val="009436B1"/>
    <w:rsid w:val="00944ABB"/>
    <w:rsid w:val="009571D9"/>
    <w:rsid w:val="0097711A"/>
    <w:rsid w:val="00983395"/>
    <w:rsid w:val="009844E8"/>
    <w:rsid w:val="00990181"/>
    <w:rsid w:val="0099439E"/>
    <w:rsid w:val="009A6A70"/>
    <w:rsid w:val="009D0DDC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92798"/>
    <w:rsid w:val="00A946B2"/>
    <w:rsid w:val="00AB2582"/>
    <w:rsid w:val="00AC7ED4"/>
    <w:rsid w:val="00AE6791"/>
    <w:rsid w:val="00AE73F0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04B3"/>
    <w:rsid w:val="00B67105"/>
    <w:rsid w:val="00B76EB2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43800"/>
    <w:rsid w:val="00E5239E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772DC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  <w:rsid w:val="00FE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2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2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2017-08-17T16:32:00Z</cp:lastPrinted>
  <dcterms:created xsi:type="dcterms:W3CDTF">2018-06-20T18:41:00Z</dcterms:created>
  <dcterms:modified xsi:type="dcterms:W3CDTF">2018-06-20T18:41:00Z</dcterms:modified>
</cp:coreProperties>
</file>