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C65" w:rsidRDefault="00E50C65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50C65" w:rsidRDefault="00E50C65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876D0" w:rsidRPr="00E57F47" w:rsidRDefault="00E57F47" w:rsidP="007F23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7F47">
        <w:rPr>
          <w:rFonts w:ascii="Arial" w:hAnsi="Arial" w:cs="Arial"/>
          <w:b/>
          <w:bCs/>
          <w:sz w:val="24"/>
          <w:szCs w:val="24"/>
        </w:rPr>
        <w:t>REQUERIMENTO nº.</w:t>
      </w:r>
      <w:r w:rsidR="007F23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E57F47">
        <w:rPr>
          <w:rFonts w:ascii="Arial" w:hAnsi="Arial" w:cs="Arial"/>
          <w:b/>
          <w:bCs/>
          <w:sz w:val="24"/>
          <w:szCs w:val="24"/>
        </w:rPr>
        <w:t>___/201</w:t>
      </w:r>
      <w:r w:rsidR="00CB0D9D">
        <w:rPr>
          <w:rFonts w:ascii="Arial" w:hAnsi="Arial" w:cs="Arial"/>
          <w:b/>
          <w:bCs/>
          <w:sz w:val="24"/>
          <w:szCs w:val="24"/>
        </w:rPr>
        <w:t>8</w:t>
      </w:r>
      <w:r w:rsidR="008876D0" w:rsidRPr="00E57F47">
        <w:rPr>
          <w:rFonts w:ascii="Arial" w:hAnsi="Arial" w:cs="Arial"/>
          <w:b/>
          <w:bCs/>
          <w:sz w:val="24"/>
          <w:szCs w:val="24"/>
        </w:rPr>
        <w:t>:</w:t>
      </w:r>
    </w:p>
    <w:p w:rsidR="008876D0" w:rsidRDefault="008876D0" w:rsidP="007F2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57F47" w:rsidRDefault="00E57F47" w:rsidP="007F23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Vereador subscritor da presente, no uso de suas prerrogativas legais e </w:t>
      </w:r>
      <w:r w:rsidRPr="00D652D4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CONSIDERANDO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E57F47" w:rsidRPr="00F233D2" w:rsidRDefault="00E57F47" w:rsidP="007F23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B6725" w:rsidRPr="001B6725" w:rsidRDefault="001B6725" w:rsidP="007F2380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B6725">
        <w:rPr>
          <w:rFonts w:ascii="Arial" w:eastAsia="Times New Roman" w:hAnsi="Arial" w:cs="Arial"/>
          <w:sz w:val="24"/>
          <w:szCs w:val="24"/>
          <w:lang w:eastAsia="pt-BR"/>
        </w:rPr>
        <w:t>Que os valores cobrados/aumentados pelos diversos postos de combustíveis no Município de Arapongas – PR revelam-se praticamente equivalentes (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uns em relação aos outros </w:t>
      </w:r>
      <w:r w:rsidRPr="001B6725">
        <w:rPr>
          <w:rFonts w:ascii="Arial" w:eastAsia="Times New Roman" w:hAnsi="Arial" w:cs="Arial"/>
          <w:sz w:val="24"/>
          <w:szCs w:val="24"/>
          <w:lang w:eastAsia="pt-BR"/>
        </w:rPr>
        <w:t xml:space="preserve">no âmbito interno da cidade), porém apresentam-se bastante superiores, </w:t>
      </w:r>
      <w:r>
        <w:rPr>
          <w:rFonts w:ascii="Arial" w:eastAsia="Times New Roman" w:hAnsi="Arial" w:cs="Arial"/>
          <w:sz w:val="24"/>
          <w:szCs w:val="24"/>
          <w:lang w:eastAsia="pt-BR"/>
        </w:rPr>
        <w:t>quando comparados</w:t>
      </w:r>
      <w:r w:rsidRPr="001B6725">
        <w:rPr>
          <w:rFonts w:ascii="Arial" w:eastAsia="Times New Roman" w:hAnsi="Arial" w:cs="Arial"/>
          <w:sz w:val="24"/>
          <w:szCs w:val="24"/>
          <w:lang w:eastAsia="pt-BR"/>
        </w:rPr>
        <w:t xml:space="preserve"> com os valores cobrados por postos localizados nas </w:t>
      </w:r>
      <w:r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Pr="001B6725">
        <w:rPr>
          <w:rFonts w:ascii="Arial" w:eastAsia="Times New Roman" w:hAnsi="Arial" w:cs="Arial"/>
          <w:sz w:val="24"/>
          <w:szCs w:val="24"/>
          <w:lang w:eastAsia="pt-BR"/>
        </w:rPr>
        <w:t>idades vizinhas</w:t>
      </w:r>
      <w:r w:rsidR="007F238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1B6725">
        <w:rPr>
          <w:rFonts w:ascii="Arial" w:eastAsia="Times New Roman" w:hAnsi="Arial" w:cs="Arial"/>
          <w:sz w:val="24"/>
          <w:szCs w:val="24"/>
          <w:lang w:eastAsia="pt-BR"/>
        </w:rPr>
        <w:t>(Apucarana; Rolândia; Cambé</w:t>
      </w:r>
      <w:r w:rsidR="00CB0D9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1B6725">
        <w:rPr>
          <w:rFonts w:ascii="Arial" w:eastAsia="Times New Roman" w:hAnsi="Arial" w:cs="Arial"/>
          <w:sz w:val="24"/>
          <w:szCs w:val="24"/>
          <w:lang w:eastAsia="pt-BR"/>
        </w:rPr>
        <w:t xml:space="preserve"> Londrina</w:t>
      </w:r>
      <w:r w:rsidR="00CB0D9D">
        <w:rPr>
          <w:rFonts w:ascii="Arial" w:eastAsia="Times New Roman" w:hAnsi="Arial" w:cs="Arial"/>
          <w:sz w:val="24"/>
          <w:szCs w:val="24"/>
          <w:lang w:eastAsia="pt-BR"/>
        </w:rPr>
        <w:t xml:space="preserve"> e Maringá</w:t>
      </w:r>
      <w:r w:rsidRPr="001B6725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7F2380">
        <w:rPr>
          <w:rFonts w:ascii="Arial" w:eastAsia="Times New Roman" w:hAnsi="Arial" w:cs="Arial"/>
          <w:sz w:val="24"/>
          <w:szCs w:val="24"/>
          <w:lang w:eastAsia="pt-BR"/>
        </w:rPr>
        <w:t>, afetando não apenas a alta da gasolina, do diesel e do etanol, visto ter um efeito cascata sobre toda a economia de Arapongas-PR (incluindo transporte público, como ônibus e alimentos nos supermercados);</w:t>
      </w:r>
    </w:p>
    <w:p w:rsidR="001B6725" w:rsidRPr="001B6725" w:rsidRDefault="001B6725" w:rsidP="007F2380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57F47" w:rsidRPr="001B6725" w:rsidRDefault="001B6725" w:rsidP="007F2380">
      <w:pPr>
        <w:pStyle w:val="PargrafodaList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1B6725">
        <w:rPr>
          <w:rFonts w:ascii="Arial" w:eastAsia="Times New Roman" w:hAnsi="Arial" w:cs="Arial"/>
          <w:sz w:val="24"/>
          <w:szCs w:val="24"/>
          <w:lang w:eastAsia="pt-BR"/>
        </w:rPr>
        <w:t>Que, c</w:t>
      </w:r>
      <w:r w:rsidR="007F2380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E57F47" w:rsidRPr="001B6725">
        <w:rPr>
          <w:rFonts w:ascii="Arial" w:hAnsi="Arial" w:cs="Arial"/>
          <w:sz w:val="24"/>
          <w:szCs w:val="24"/>
        </w:rPr>
        <w:t>nforme previs</w:t>
      </w:r>
      <w:r w:rsidR="007F2380">
        <w:rPr>
          <w:rFonts w:ascii="Arial" w:hAnsi="Arial" w:cs="Arial"/>
          <w:sz w:val="24"/>
          <w:szCs w:val="24"/>
        </w:rPr>
        <w:t>to</w:t>
      </w:r>
      <w:r w:rsidR="00E57F47" w:rsidRPr="001B6725">
        <w:rPr>
          <w:rFonts w:ascii="Arial" w:hAnsi="Arial" w:cs="Arial"/>
          <w:sz w:val="24"/>
          <w:szCs w:val="24"/>
        </w:rPr>
        <w:t xml:space="preserve"> </w:t>
      </w:r>
      <w:r w:rsidRPr="001B6725">
        <w:rPr>
          <w:rFonts w:ascii="Arial" w:hAnsi="Arial" w:cs="Arial"/>
          <w:sz w:val="24"/>
          <w:szCs w:val="24"/>
        </w:rPr>
        <w:t>n</w:t>
      </w:r>
      <w:r w:rsidR="00E57F47" w:rsidRPr="001B6725">
        <w:rPr>
          <w:rFonts w:ascii="Arial" w:hAnsi="Arial" w:cs="Arial"/>
          <w:sz w:val="24"/>
          <w:szCs w:val="24"/>
        </w:rPr>
        <w:t>o artigo 39 do Código de Defesa do Consumidor</w:t>
      </w:r>
      <w:r w:rsidRPr="001B6725">
        <w:rPr>
          <w:rFonts w:ascii="Arial" w:hAnsi="Arial" w:cs="Arial"/>
          <w:sz w:val="24"/>
          <w:szCs w:val="24"/>
        </w:rPr>
        <w:t>,</w:t>
      </w:r>
      <w:r w:rsidR="00E57F47" w:rsidRPr="001B6725">
        <w:rPr>
          <w:rFonts w:ascii="Arial" w:hAnsi="Arial" w:cs="Arial"/>
          <w:sz w:val="24"/>
          <w:szCs w:val="24"/>
        </w:rPr>
        <w:t xml:space="preserve"> “</w:t>
      </w:r>
      <w:r w:rsidRPr="007F2380">
        <w:rPr>
          <w:rFonts w:ascii="Arial" w:hAnsi="Arial" w:cs="Arial"/>
          <w:i/>
          <w:sz w:val="24"/>
          <w:szCs w:val="24"/>
        </w:rPr>
        <w:t>é</w:t>
      </w:r>
      <w:r w:rsidR="00E57F47" w:rsidRPr="007F2380">
        <w:rPr>
          <w:rFonts w:ascii="Arial" w:hAnsi="Arial" w:cs="Arial"/>
          <w:i/>
          <w:sz w:val="24"/>
          <w:szCs w:val="24"/>
        </w:rPr>
        <w:t xml:space="preserve"> vedado ao fornecedor de produtos ou serviços, dentre outras práticas abusivas (…) elevar sem justa causa o preço de produtos ou serviços</w:t>
      </w:r>
      <w:r w:rsidR="00E57F47" w:rsidRPr="001B6725">
        <w:rPr>
          <w:rFonts w:ascii="Arial" w:hAnsi="Arial" w:cs="Arial"/>
          <w:sz w:val="24"/>
          <w:szCs w:val="24"/>
        </w:rPr>
        <w:t>”,</w:t>
      </w:r>
    </w:p>
    <w:p w:rsidR="00E57F47" w:rsidRDefault="00E57F47" w:rsidP="007F2380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</w:p>
    <w:p w:rsidR="00E57F47" w:rsidRPr="007F2380" w:rsidRDefault="005B0C27" w:rsidP="005B0C27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C2896">
        <w:rPr>
          <w:rFonts w:ascii="Arial" w:eastAsia="Times New Roman" w:hAnsi="Arial" w:cs="Arial"/>
          <w:i/>
          <w:sz w:val="24"/>
          <w:szCs w:val="24"/>
          <w:lang w:eastAsia="pt-BR"/>
        </w:rPr>
        <w:t>Ex positis</w:t>
      </w:r>
      <w:r>
        <w:rPr>
          <w:rFonts w:ascii="Arial" w:eastAsia="Times New Roman" w:hAnsi="Arial" w:cs="Arial"/>
          <w:sz w:val="24"/>
          <w:szCs w:val="24"/>
          <w:lang w:eastAsia="pt-BR"/>
        </w:rPr>
        <w:t>, r</w:t>
      </w:r>
      <w:r w:rsidRPr="00CD4F72">
        <w:rPr>
          <w:rFonts w:ascii="Arial" w:eastAsia="Times New Roman" w:hAnsi="Arial" w:cs="Arial"/>
          <w:sz w:val="24"/>
          <w:szCs w:val="24"/>
          <w:lang w:eastAsia="pt-BR"/>
        </w:rPr>
        <w:t>equer seja</w:t>
      </w:r>
      <w:r w:rsidR="00E57F47">
        <w:rPr>
          <w:rFonts w:ascii="Arial" w:eastAsia="Times New Roman" w:hAnsi="Arial" w:cs="Arial"/>
          <w:sz w:val="24"/>
          <w:szCs w:val="24"/>
          <w:lang w:eastAsia="pt-BR"/>
        </w:rPr>
        <w:t xml:space="preserve"> aprovado o presente Requerimento, a fim de que seja</w:t>
      </w:r>
      <w:r w:rsidRPr="00CD4F72">
        <w:rPr>
          <w:rFonts w:ascii="Arial" w:eastAsia="Times New Roman" w:hAnsi="Arial" w:cs="Arial"/>
          <w:sz w:val="24"/>
          <w:szCs w:val="24"/>
          <w:lang w:eastAsia="pt-BR"/>
        </w:rPr>
        <w:t xml:space="preserve"> encaminhado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PEDIDO DE PROVIDÊNCIAS</w:t>
      </w:r>
      <w:r w:rsidRPr="00CD4F7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r w:rsidRPr="00D862FA">
        <w:rPr>
          <w:rFonts w:ascii="Arial" w:eastAsia="Times New Roman" w:hAnsi="Arial" w:cs="Arial"/>
          <w:b/>
          <w:sz w:val="24"/>
          <w:szCs w:val="24"/>
          <w:lang w:eastAsia="pt-BR"/>
        </w:rPr>
        <w:t>MINISTÉRIO PÚBLICO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Arapongas – PR</w:t>
      </w:r>
      <w:r w:rsidR="00E57F47">
        <w:rPr>
          <w:rFonts w:ascii="Arial" w:eastAsia="Times New Roman" w:hAnsi="Arial" w:cs="Arial"/>
          <w:b/>
          <w:sz w:val="24"/>
          <w:szCs w:val="24"/>
          <w:lang w:eastAsia="pt-BR"/>
        </w:rPr>
        <w:t>;</w:t>
      </w:r>
      <w:r w:rsidR="007F23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F2380" w:rsidRPr="007F2380">
        <w:rPr>
          <w:rFonts w:ascii="Arial" w:eastAsia="Times New Roman" w:hAnsi="Arial" w:cs="Arial"/>
          <w:sz w:val="24"/>
          <w:szCs w:val="24"/>
          <w:lang w:eastAsia="pt-BR"/>
        </w:rPr>
        <w:t>bem como</w:t>
      </w:r>
      <w:r w:rsidR="007F23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E57F47">
        <w:rPr>
          <w:rFonts w:ascii="Arial" w:eastAsia="Times New Roman" w:hAnsi="Arial" w:cs="Arial"/>
          <w:b/>
          <w:sz w:val="24"/>
          <w:szCs w:val="24"/>
          <w:lang w:eastAsia="pt-BR"/>
        </w:rPr>
        <w:t>PROCON</w:t>
      </w:r>
      <w:r w:rsidR="007F238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F2380" w:rsidRPr="007F2380">
        <w:rPr>
          <w:rFonts w:ascii="Arial" w:eastAsia="Times New Roman" w:hAnsi="Arial" w:cs="Arial"/>
          <w:sz w:val="24"/>
          <w:szCs w:val="24"/>
          <w:lang w:eastAsia="pt-BR"/>
        </w:rPr>
        <w:t xml:space="preserve">de nosso Município, a fim de que </w:t>
      </w:r>
      <w:r w:rsidR="007F2380">
        <w:rPr>
          <w:rFonts w:ascii="Arial" w:eastAsia="Times New Roman" w:hAnsi="Arial" w:cs="Arial"/>
          <w:sz w:val="24"/>
          <w:szCs w:val="24"/>
          <w:lang w:eastAsia="pt-BR"/>
        </w:rPr>
        <w:t>sejam tomadas todas as medidas legais cabíveis objetivando a apuração dos fatos acima relatados.</w:t>
      </w:r>
    </w:p>
    <w:p w:rsidR="00E57F47" w:rsidRDefault="00E57F47" w:rsidP="005B0C27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B0C27" w:rsidRPr="00CB0D9D" w:rsidRDefault="005B0C27" w:rsidP="005B0C27">
      <w:pPr>
        <w:pStyle w:val="PargrafodaLista"/>
        <w:jc w:val="both"/>
        <w:rPr>
          <w:rFonts w:ascii="Arial" w:eastAsia="Times New Roman" w:hAnsi="Arial" w:cs="Arial"/>
          <w:i/>
          <w:iCs/>
          <w:sz w:val="24"/>
          <w:szCs w:val="24"/>
          <w:lang w:eastAsia="pt-BR"/>
        </w:rPr>
      </w:pPr>
      <w:bookmarkStart w:id="0" w:name="_GoBack"/>
    </w:p>
    <w:p w:rsidR="005B0C27" w:rsidRPr="00CB0D9D" w:rsidRDefault="005B0C27" w:rsidP="005B0C27">
      <w:pPr>
        <w:pStyle w:val="PargrafodaLista"/>
        <w:jc w:val="both"/>
        <w:rPr>
          <w:rStyle w:val="nfase"/>
          <w:rFonts w:ascii="Arial" w:hAnsi="Arial" w:cs="Arial"/>
          <w:i w:val="0"/>
          <w:iCs w:val="0"/>
          <w:sz w:val="24"/>
          <w:szCs w:val="24"/>
        </w:rPr>
      </w:pPr>
      <w:r w:rsidRPr="00CB0D9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Ar</w:t>
      </w:r>
      <w:r w:rsidRPr="00CB0D9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apongas – PR, aos </w:t>
      </w:r>
      <w:r w:rsidR="00CB0D9D" w:rsidRPr="00CB0D9D">
        <w:rPr>
          <w:rStyle w:val="nfase"/>
          <w:rFonts w:ascii="Arial" w:hAnsi="Arial" w:cs="Arial"/>
          <w:i w:val="0"/>
          <w:iCs w:val="0"/>
          <w:sz w:val="24"/>
          <w:szCs w:val="24"/>
        </w:rPr>
        <w:t>03 de dezembro</w:t>
      </w:r>
      <w:r w:rsidRPr="00CB0D9D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de 201</w:t>
      </w:r>
      <w:r w:rsidR="00CB0D9D" w:rsidRPr="00CB0D9D">
        <w:rPr>
          <w:rStyle w:val="nfase"/>
          <w:rFonts w:ascii="Arial" w:hAnsi="Arial" w:cs="Arial"/>
          <w:i w:val="0"/>
          <w:iCs w:val="0"/>
          <w:sz w:val="24"/>
          <w:szCs w:val="24"/>
        </w:rPr>
        <w:t>8</w:t>
      </w:r>
      <w:r w:rsidRPr="00CB0D9D">
        <w:rPr>
          <w:rStyle w:val="nfase"/>
          <w:rFonts w:ascii="Arial" w:hAnsi="Arial" w:cs="Arial"/>
          <w:i w:val="0"/>
          <w:iCs w:val="0"/>
          <w:sz w:val="24"/>
          <w:szCs w:val="24"/>
        </w:rPr>
        <w:t>.</w:t>
      </w:r>
    </w:p>
    <w:bookmarkEnd w:id="0"/>
    <w:p w:rsidR="005B0C27" w:rsidRDefault="005B0C27" w:rsidP="005B0C27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5B0C27" w:rsidRDefault="005B0C27" w:rsidP="005B0C27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5B0C27" w:rsidRDefault="005B0C27" w:rsidP="005B0C27">
      <w:pPr>
        <w:pStyle w:val="PargrafodaLista"/>
        <w:jc w:val="both"/>
        <w:rPr>
          <w:rStyle w:val="nfase"/>
          <w:rFonts w:ascii="Arial" w:hAnsi="Arial" w:cs="Arial"/>
          <w:sz w:val="24"/>
          <w:szCs w:val="24"/>
        </w:rPr>
      </w:pPr>
    </w:p>
    <w:p w:rsidR="005B0C27" w:rsidRPr="007F2380" w:rsidRDefault="005B0C27" w:rsidP="005B0C27">
      <w:pPr>
        <w:pStyle w:val="PargrafodaLista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7F2380">
        <w:rPr>
          <w:rStyle w:val="nfase"/>
          <w:rFonts w:ascii="Arial" w:hAnsi="Arial" w:cs="Arial"/>
          <w:b/>
          <w:i w:val="0"/>
          <w:sz w:val="24"/>
          <w:szCs w:val="24"/>
        </w:rPr>
        <w:t>FERNANDO HENRIQUE OLIVEIRA – VEREADOR</w:t>
      </w:r>
    </w:p>
    <w:p w:rsidR="005B0C27" w:rsidRPr="00F233D2" w:rsidRDefault="005B0C27" w:rsidP="00F233D2">
      <w:pPr>
        <w:jc w:val="both"/>
        <w:rPr>
          <w:rFonts w:ascii="Arial" w:hAnsi="Arial" w:cs="Arial"/>
          <w:sz w:val="24"/>
          <w:szCs w:val="24"/>
        </w:rPr>
      </w:pPr>
    </w:p>
    <w:sectPr w:rsidR="005B0C27" w:rsidRPr="00F23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667" w:rsidRDefault="00131667" w:rsidP="00F233D2">
      <w:pPr>
        <w:spacing w:after="0" w:line="240" w:lineRule="auto"/>
      </w:pPr>
      <w:r>
        <w:separator/>
      </w:r>
    </w:p>
  </w:endnote>
  <w:endnote w:type="continuationSeparator" w:id="0">
    <w:p w:rsidR="00131667" w:rsidRDefault="00131667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667" w:rsidRDefault="00131667" w:rsidP="00F233D2">
      <w:pPr>
        <w:spacing w:after="0" w:line="240" w:lineRule="auto"/>
      </w:pPr>
      <w:r>
        <w:separator/>
      </w:r>
    </w:p>
  </w:footnote>
  <w:footnote w:type="continuationSeparator" w:id="0">
    <w:p w:rsidR="00131667" w:rsidRDefault="00131667" w:rsidP="00F2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CE71B9"/>
    <w:multiLevelType w:val="hybridMultilevel"/>
    <w:tmpl w:val="75E8E0C6"/>
    <w:lvl w:ilvl="0" w:tplc="960AA7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B45B5"/>
    <w:rsid w:val="00131667"/>
    <w:rsid w:val="001B6725"/>
    <w:rsid w:val="00407750"/>
    <w:rsid w:val="005A40C7"/>
    <w:rsid w:val="005B0C27"/>
    <w:rsid w:val="00627AAE"/>
    <w:rsid w:val="006B68FD"/>
    <w:rsid w:val="007F2380"/>
    <w:rsid w:val="008641F8"/>
    <w:rsid w:val="008876D0"/>
    <w:rsid w:val="00A8290A"/>
    <w:rsid w:val="00B31A2C"/>
    <w:rsid w:val="00B913A8"/>
    <w:rsid w:val="00CA58F5"/>
    <w:rsid w:val="00CB0C64"/>
    <w:rsid w:val="00CB0D9D"/>
    <w:rsid w:val="00D64B57"/>
    <w:rsid w:val="00E50C65"/>
    <w:rsid w:val="00E54E95"/>
    <w:rsid w:val="00E57F47"/>
    <w:rsid w:val="00F233D2"/>
    <w:rsid w:val="00F70427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664C3-A988-4153-8B1D-2F6581A2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2</cp:revision>
  <dcterms:created xsi:type="dcterms:W3CDTF">2018-12-03T00:31:00Z</dcterms:created>
  <dcterms:modified xsi:type="dcterms:W3CDTF">2018-12-03T00:31:00Z</dcterms:modified>
</cp:coreProperties>
</file>