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</w:t>
      </w:r>
      <w:bookmarkStart w:id="0" w:name="_GoBack"/>
      <w:bookmarkEnd w:id="0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357D6D" w:rsidRPr="00384C9B" w:rsidRDefault="001C6956" w:rsidP="0098245F">
      <w:pPr>
        <w:pStyle w:val="Recuodecorpodetexto"/>
        <w:ind w:firstLine="3130"/>
        <w:rPr>
          <w:b/>
          <w:bCs/>
          <w:i w:val="0"/>
          <w:iCs/>
          <w:sz w:val="24"/>
          <w:szCs w:val="24"/>
          <w:u w:val="single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57D6D" w:rsidRPr="00384C9B">
        <w:rPr>
          <w:i w:val="0"/>
          <w:iCs/>
          <w:sz w:val="24"/>
          <w:szCs w:val="24"/>
        </w:rPr>
        <w:t xml:space="preserve"> c/c art. 37 da</w:t>
      </w:r>
      <w:r w:rsidR="00DD54CA" w:rsidRPr="00384C9B">
        <w:rPr>
          <w:i w:val="0"/>
          <w:iCs/>
          <w:sz w:val="24"/>
          <w:szCs w:val="24"/>
        </w:rPr>
        <w:t xml:space="preserve"> Carta Magna</w:t>
      </w:r>
      <w:r w:rsidR="0098245F" w:rsidRPr="00384C9B">
        <w:rPr>
          <w:i w:val="0"/>
          <w:iCs/>
          <w:sz w:val="24"/>
          <w:szCs w:val="24"/>
        </w:rPr>
        <w:t xml:space="preserve"> de 1988, em consonância com as ilações vaticinadas nos artigos </w:t>
      </w:r>
      <w:r w:rsidR="00357D6D" w:rsidRPr="00384C9B">
        <w:rPr>
          <w:i w:val="0"/>
          <w:iCs/>
          <w:sz w:val="24"/>
          <w:szCs w:val="24"/>
        </w:rPr>
        <w:t>1º do Decreto-Lei nº.201/1967</w:t>
      </w:r>
      <w:r w:rsidR="00DD54CA" w:rsidRPr="00384C9B">
        <w:rPr>
          <w:i w:val="0"/>
          <w:iCs/>
          <w:sz w:val="24"/>
          <w:szCs w:val="24"/>
        </w:rPr>
        <w:t xml:space="preserve"> e </w:t>
      </w:r>
      <w:r w:rsidR="0098245F" w:rsidRPr="00384C9B">
        <w:rPr>
          <w:i w:val="0"/>
          <w:iCs/>
          <w:sz w:val="24"/>
          <w:szCs w:val="24"/>
        </w:rPr>
        <w:t xml:space="preserve">artigo </w:t>
      </w:r>
      <w:r w:rsidR="00DD54CA" w:rsidRPr="00384C9B">
        <w:rPr>
          <w:i w:val="0"/>
          <w:iCs/>
          <w:sz w:val="24"/>
          <w:szCs w:val="24"/>
        </w:rPr>
        <w:t>11, II, VIII, IX da Lei Federal nº. 8.429/1992,</w:t>
      </w:r>
      <w:r w:rsidR="002518A7" w:rsidRPr="00384C9B">
        <w:rPr>
          <w:i w:val="0"/>
          <w:iCs/>
          <w:sz w:val="24"/>
          <w:szCs w:val="24"/>
        </w:rPr>
        <w:t xml:space="preserve"> </w:t>
      </w:r>
      <w:r w:rsidR="009657F1" w:rsidRPr="00384C9B">
        <w:rPr>
          <w:i w:val="0"/>
          <w:iCs/>
          <w:sz w:val="24"/>
          <w:szCs w:val="24"/>
        </w:rPr>
        <w:t xml:space="preserve">tendo perscrutado </w:t>
      </w:r>
      <w:r w:rsidR="00090C31" w:rsidRPr="00384C9B">
        <w:rPr>
          <w:i w:val="0"/>
          <w:iCs/>
          <w:sz w:val="24"/>
          <w:szCs w:val="24"/>
        </w:rPr>
        <w:t>os</w:t>
      </w:r>
      <w:r w:rsidR="009657F1" w:rsidRPr="00384C9B">
        <w:rPr>
          <w:i w:val="0"/>
          <w:iCs/>
          <w:sz w:val="24"/>
          <w:szCs w:val="24"/>
        </w:rPr>
        <w:t xml:space="preserve"> s</w:t>
      </w:r>
      <w:r w:rsidR="00090C31" w:rsidRPr="00384C9B">
        <w:rPr>
          <w:i w:val="0"/>
          <w:iCs/>
          <w:sz w:val="24"/>
          <w:szCs w:val="24"/>
        </w:rPr>
        <w:t>eus alvitres</w:t>
      </w:r>
      <w:r w:rsidR="009657F1" w:rsidRPr="00384C9B">
        <w:rPr>
          <w:i w:val="0"/>
          <w:iCs/>
          <w:sz w:val="24"/>
          <w:szCs w:val="24"/>
        </w:rPr>
        <w:t xml:space="preserve"> legislativ</w:t>
      </w:r>
      <w:r w:rsidR="00090C31" w:rsidRPr="00384C9B">
        <w:rPr>
          <w:i w:val="0"/>
          <w:iCs/>
          <w:sz w:val="24"/>
          <w:szCs w:val="24"/>
        </w:rPr>
        <w:t>o</w:t>
      </w:r>
      <w:r w:rsidR="009657F1" w:rsidRPr="00384C9B">
        <w:rPr>
          <w:i w:val="0"/>
          <w:iCs/>
          <w:sz w:val="24"/>
          <w:szCs w:val="24"/>
        </w:rPr>
        <w:t>s transmutad</w:t>
      </w:r>
      <w:r w:rsidR="00090C31" w:rsidRPr="00384C9B">
        <w:rPr>
          <w:i w:val="0"/>
          <w:iCs/>
          <w:sz w:val="24"/>
          <w:szCs w:val="24"/>
        </w:rPr>
        <w:t>o</w:t>
      </w:r>
      <w:r w:rsidR="009657F1" w:rsidRPr="00384C9B">
        <w:rPr>
          <w:i w:val="0"/>
          <w:iCs/>
          <w:sz w:val="24"/>
          <w:szCs w:val="24"/>
        </w:rPr>
        <w:t>s</w:t>
      </w:r>
      <w:r w:rsidR="00CB6247" w:rsidRPr="00384C9B">
        <w:rPr>
          <w:i w:val="0"/>
          <w:iCs/>
          <w:sz w:val="24"/>
          <w:szCs w:val="24"/>
        </w:rPr>
        <w:t xml:space="preserve"> </w:t>
      </w:r>
      <w:r w:rsidR="009657F1" w:rsidRPr="00384C9B">
        <w:rPr>
          <w:i w:val="0"/>
          <w:iCs/>
          <w:sz w:val="24"/>
          <w:szCs w:val="24"/>
        </w:rPr>
        <w:t xml:space="preserve">em Lei, </w:t>
      </w:r>
      <w:r w:rsidR="00090C31" w:rsidRPr="00384C9B">
        <w:rPr>
          <w:i w:val="0"/>
          <w:iCs/>
          <w:sz w:val="24"/>
          <w:szCs w:val="24"/>
        </w:rPr>
        <w:t>alvidra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4707EA" w:rsidRPr="00384C9B">
        <w:rPr>
          <w:i w:val="0"/>
          <w:iCs/>
          <w:sz w:val="24"/>
          <w:szCs w:val="24"/>
        </w:rPr>
        <w:t xml:space="preserve"> </w:t>
      </w:r>
      <w:r w:rsidR="002518A7" w:rsidRPr="00384C9B">
        <w:rPr>
          <w:i w:val="0"/>
          <w:iCs/>
          <w:sz w:val="24"/>
          <w:szCs w:val="24"/>
        </w:rPr>
        <w:t>indicação</w:t>
      </w:r>
      <w:r w:rsidR="008D0767" w:rsidRPr="00384C9B">
        <w:rPr>
          <w:i w:val="0"/>
          <w:iCs/>
          <w:sz w:val="24"/>
          <w:szCs w:val="24"/>
        </w:rPr>
        <w:t xml:space="preserve"> ao</w:t>
      </w:r>
      <w:r w:rsidR="00370F35" w:rsidRPr="00384C9B">
        <w:rPr>
          <w:i w:val="0"/>
          <w:iCs/>
          <w:sz w:val="24"/>
          <w:szCs w:val="24"/>
        </w:rPr>
        <w:t xml:space="preserve"> Poder</w:t>
      </w:r>
      <w:r w:rsidR="008D0767" w:rsidRPr="00384C9B">
        <w:rPr>
          <w:i w:val="0"/>
          <w:iCs/>
          <w:sz w:val="24"/>
          <w:szCs w:val="24"/>
        </w:rPr>
        <w:t xml:space="preserve"> Executivo,</w:t>
      </w:r>
      <w:r w:rsidR="00370F35" w:rsidRPr="00384C9B">
        <w:rPr>
          <w:i w:val="0"/>
          <w:iCs/>
          <w:sz w:val="24"/>
          <w:szCs w:val="24"/>
        </w:rPr>
        <w:t xml:space="preserve"> a fim de que seja </w:t>
      </w:r>
      <w:r w:rsidR="00211143" w:rsidRPr="00384C9B">
        <w:rPr>
          <w:i w:val="0"/>
          <w:iCs/>
          <w:sz w:val="24"/>
          <w:szCs w:val="24"/>
        </w:rPr>
        <w:t>inopinadamente</w:t>
      </w:r>
      <w:r w:rsidR="00370F35" w:rsidRPr="00384C9B">
        <w:rPr>
          <w:i w:val="0"/>
          <w:iCs/>
          <w:sz w:val="24"/>
          <w:szCs w:val="24"/>
        </w:rPr>
        <w:t xml:space="preserve"> </w:t>
      </w:r>
      <w:r w:rsidR="0098245F" w:rsidRPr="00384C9B">
        <w:rPr>
          <w:i w:val="0"/>
          <w:iCs/>
          <w:sz w:val="24"/>
          <w:szCs w:val="24"/>
        </w:rPr>
        <w:t xml:space="preserve">apetrechado </w:t>
      </w:r>
      <w:r w:rsidR="00211143" w:rsidRPr="00384C9B">
        <w:rPr>
          <w:i w:val="0"/>
          <w:iCs/>
          <w:sz w:val="24"/>
          <w:szCs w:val="24"/>
        </w:rPr>
        <w:t>escorreito</w:t>
      </w:r>
      <w:r w:rsidR="00DD54CA" w:rsidRPr="00384C9B">
        <w:rPr>
          <w:i w:val="0"/>
          <w:iCs/>
          <w:sz w:val="24"/>
          <w:szCs w:val="24"/>
        </w:rPr>
        <w:t xml:space="preserve"> </w:t>
      </w:r>
      <w:r w:rsidR="003C615C" w:rsidRPr="00384C9B">
        <w:rPr>
          <w:i w:val="0"/>
          <w:iCs/>
          <w:sz w:val="24"/>
          <w:szCs w:val="24"/>
        </w:rPr>
        <w:t xml:space="preserve">e alígero </w:t>
      </w:r>
      <w:r w:rsidR="00DD54CA" w:rsidRPr="00384C9B">
        <w:rPr>
          <w:i w:val="0"/>
          <w:iCs/>
          <w:sz w:val="24"/>
          <w:szCs w:val="24"/>
        </w:rPr>
        <w:t>cumprimento</w:t>
      </w:r>
      <w:r w:rsidR="007D2E84" w:rsidRPr="00384C9B">
        <w:rPr>
          <w:i w:val="0"/>
          <w:iCs/>
          <w:sz w:val="24"/>
          <w:szCs w:val="24"/>
        </w:rPr>
        <w:t xml:space="preserve"> aos preceitos insculpidos na</w:t>
      </w:r>
      <w:r w:rsidR="00CB6247" w:rsidRPr="00384C9B">
        <w:rPr>
          <w:i w:val="0"/>
          <w:iCs/>
          <w:sz w:val="24"/>
          <w:szCs w:val="24"/>
        </w:rPr>
        <w:t xml:space="preserve"> </w:t>
      </w:r>
      <w:r w:rsidR="005D6F1D">
        <w:rPr>
          <w:i w:val="0"/>
          <w:iCs/>
          <w:sz w:val="24"/>
          <w:szCs w:val="24"/>
        </w:rPr>
        <w:t>Lei Municipal</w:t>
      </w:r>
      <w:r w:rsidR="00370F35" w:rsidRPr="00384C9B">
        <w:rPr>
          <w:i w:val="0"/>
          <w:iCs/>
          <w:sz w:val="24"/>
          <w:szCs w:val="24"/>
        </w:rPr>
        <w:t xml:space="preserve"> nº.4.574/2017 (que </w:t>
      </w:r>
      <w:r w:rsidR="00370F35" w:rsidRPr="00384C9B">
        <w:rPr>
          <w:b/>
          <w:bCs/>
          <w:i w:val="0"/>
          <w:iCs/>
          <w:sz w:val="24"/>
          <w:szCs w:val="24"/>
        </w:rPr>
        <w:t>DISPÕE SOBRE</w:t>
      </w:r>
      <w:r w:rsidR="00CB6247" w:rsidRPr="00384C9B">
        <w:rPr>
          <w:b/>
          <w:bCs/>
          <w:i w:val="0"/>
          <w:iCs/>
          <w:sz w:val="24"/>
          <w:szCs w:val="24"/>
        </w:rPr>
        <w:t xml:space="preserve"> A</w:t>
      </w:r>
      <w:r w:rsidR="00370F35" w:rsidRPr="00384C9B">
        <w:rPr>
          <w:b/>
          <w:bCs/>
          <w:i w:val="0"/>
          <w:iCs/>
          <w:sz w:val="24"/>
          <w:szCs w:val="24"/>
        </w:rPr>
        <w:t xml:space="preserve"> ESTERILIZAÇÃO GRATUITA DE CANINOS E FELINOS COMO FUNÇÃO DE SAÚDE E CONTROLE AMBIENTAL</w:t>
      </w:r>
      <w:r w:rsidR="00370F35" w:rsidRPr="00384C9B">
        <w:rPr>
          <w:i w:val="0"/>
          <w:iCs/>
          <w:sz w:val="24"/>
          <w:szCs w:val="24"/>
        </w:rPr>
        <w:t>)</w:t>
      </w:r>
      <w:r w:rsidR="00357D6D" w:rsidRPr="00384C9B">
        <w:rPr>
          <w:i w:val="0"/>
          <w:iCs/>
          <w:sz w:val="24"/>
          <w:szCs w:val="24"/>
        </w:rPr>
        <w:t>, em</w:t>
      </w:r>
      <w:r w:rsidR="007D2E84" w:rsidRPr="00384C9B">
        <w:rPr>
          <w:i w:val="0"/>
          <w:iCs/>
          <w:sz w:val="24"/>
          <w:szCs w:val="24"/>
        </w:rPr>
        <w:t xml:space="preserve"> acachapante</w:t>
      </w:r>
      <w:r w:rsidR="001F5639">
        <w:rPr>
          <w:i w:val="0"/>
          <w:iCs/>
          <w:sz w:val="24"/>
          <w:szCs w:val="24"/>
        </w:rPr>
        <w:t xml:space="preserve"> e abarrotada</w:t>
      </w:r>
      <w:r w:rsidR="00357D6D" w:rsidRPr="00384C9B">
        <w:rPr>
          <w:i w:val="0"/>
          <w:iCs/>
          <w:sz w:val="24"/>
          <w:szCs w:val="24"/>
        </w:rPr>
        <w:t xml:space="preserve"> vigência há quase 2 (dois) anos, </w:t>
      </w:r>
      <w:r w:rsidR="00357D6D" w:rsidRPr="00384C9B">
        <w:rPr>
          <w:b/>
          <w:bCs/>
          <w:i w:val="0"/>
          <w:iCs/>
          <w:sz w:val="24"/>
          <w:szCs w:val="24"/>
          <w:u w:val="single"/>
        </w:rPr>
        <w:t xml:space="preserve">porém sem </w:t>
      </w:r>
      <w:r w:rsidR="00DD54CA" w:rsidRPr="00384C9B">
        <w:rPr>
          <w:b/>
          <w:bCs/>
          <w:i w:val="0"/>
          <w:iCs/>
          <w:sz w:val="24"/>
          <w:szCs w:val="24"/>
          <w:u w:val="single"/>
        </w:rPr>
        <w:t xml:space="preserve">ter sido </w:t>
      </w:r>
      <w:r w:rsidR="00384C9B">
        <w:rPr>
          <w:b/>
          <w:bCs/>
          <w:i w:val="0"/>
          <w:iCs/>
          <w:sz w:val="24"/>
          <w:szCs w:val="24"/>
          <w:u w:val="single"/>
        </w:rPr>
        <w:t>inserta</w:t>
      </w:r>
      <w:r w:rsidR="00DD54CA" w:rsidRPr="00384C9B">
        <w:rPr>
          <w:b/>
          <w:bCs/>
          <w:i w:val="0"/>
          <w:iCs/>
          <w:sz w:val="24"/>
          <w:szCs w:val="24"/>
          <w:u w:val="single"/>
        </w:rPr>
        <w:t xml:space="preserve"> em</w:t>
      </w:r>
      <w:r w:rsidR="00357D6D" w:rsidRPr="00384C9B">
        <w:rPr>
          <w:b/>
          <w:bCs/>
          <w:i w:val="0"/>
          <w:iCs/>
          <w:sz w:val="24"/>
          <w:szCs w:val="24"/>
          <w:u w:val="single"/>
        </w:rPr>
        <w:t xml:space="preserve"> prática até o momento.</w:t>
      </w:r>
    </w:p>
    <w:p w:rsidR="00DD54CA" w:rsidRPr="00384C9B" w:rsidRDefault="00DD54CA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8F2880" w:rsidRDefault="00DD54CA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 xml:space="preserve">O </w:t>
      </w:r>
      <w:r w:rsidR="00384C9B">
        <w:rPr>
          <w:i w:val="0"/>
          <w:iCs/>
          <w:sz w:val="24"/>
          <w:szCs w:val="24"/>
        </w:rPr>
        <w:t>factual</w:t>
      </w:r>
      <w:r w:rsidRPr="00384C9B">
        <w:rPr>
          <w:i w:val="0"/>
          <w:iCs/>
          <w:sz w:val="24"/>
          <w:szCs w:val="24"/>
        </w:rPr>
        <w:t xml:space="preserve"> </w:t>
      </w:r>
      <w:r w:rsidR="00384C9B">
        <w:rPr>
          <w:i w:val="0"/>
          <w:iCs/>
          <w:sz w:val="24"/>
          <w:szCs w:val="24"/>
        </w:rPr>
        <w:t>acatamento</w:t>
      </w:r>
      <w:r w:rsidRPr="00384C9B">
        <w:rPr>
          <w:i w:val="0"/>
          <w:iCs/>
          <w:sz w:val="24"/>
          <w:szCs w:val="24"/>
        </w:rPr>
        <w:t xml:space="preserve"> da legislação municipal supracitada</w:t>
      </w:r>
      <w:r w:rsidR="001F5639">
        <w:rPr>
          <w:i w:val="0"/>
          <w:iCs/>
          <w:sz w:val="24"/>
          <w:szCs w:val="24"/>
        </w:rPr>
        <w:t>, além de ser medida da mais lídima e escorreita Justiça,</w:t>
      </w:r>
      <w:r w:rsidRPr="00384C9B">
        <w:rPr>
          <w:i w:val="0"/>
          <w:iCs/>
          <w:sz w:val="24"/>
          <w:szCs w:val="24"/>
        </w:rPr>
        <w:t xml:space="preserve"> revela-se imprescindível</w:t>
      </w:r>
      <w:r w:rsidR="003C615C" w:rsidRPr="00384C9B">
        <w:rPr>
          <w:i w:val="0"/>
          <w:iCs/>
          <w:sz w:val="24"/>
          <w:szCs w:val="24"/>
        </w:rPr>
        <w:t>, irrefutável e inelutável</w:t>
      </w:r>
      <w:r w:rsidR="005D6F1D">
        <w:rPr>
          <w:i w:val="0"/>
          <w:iCs/>
          <w:sz w:val="24"/>
          <w:szCs w:val="24"/>
        </w:rPr>
        <w:t>, sobretudo</w:t>
      </w:r>
      <w:r w:rsidRPr="00384C9B">
        <w:rPr>
          <w:i w:val="0"/>
          <w:iCs/>
          <w:sz w:val="24"/>
          <w:szCs w:val="24"/>
        </w:rPr>
        <w:t xml:space="preserve"> ante </w:t>
      </w:r>
      <w:r w:rsidR="00384C9B">
        <w:rPr>
          <w:i w:val="0"/>
          <w:iCs/>
          <w:sz w:val="24"/>
          <w:szCs w:val="24"/>
        </w:rPr>
        <w:t>o</w:t>
      </w:r>
      <w:r w:rsidRPr="00384C9B">
        <w:rPr>
          <w:i w:val="0"/>
          <w:iCs/>
          <w:sz w:val="24"/>
          <w:szCs w:val="24"/>
        </w:rPr>
        <w:t xml:space="preserve"> </w:t>
      </w:r>
      <w:r w:rsidR="007D2E84" w:rsidRPr="00384C9B">
        <w:rPr>
          <w:i w:val="0"/>
          <w:iCs/>
          <w:sz w:val="24"/>
          <w:szCs w:val="24"/>
        </w:rPr>
        <w:t>hodiern</w:t>
      </w:r>
      <w:r w:rsidR="00384C9B">
        <w:rPr>
          <w:i w:val="0"/>
          <w:iCs/>
          <w:sz w:val="24"/>
          <w:szCs w:val="24"/>
        </w:rPr>
        <w:t>o</w:t>
      </w:r>
      <w:r w:rsidRPr="00384C9B">
        <w:rPr>
          <w:i w:val="0"/>
          <w:iCs/>
          <w:sz w:val="24"/>
          <w:szCs w:val="24"/>
        </w:rPr>
        <w:t xml:space="preserve"> e</w:t>
      </w:r>
      <w:r w:rsidR="007D2E84" w:rsidRPr="00384C9B">
        <w:rPr>
          <w:i w:val="0"/>
          <w:iCs/>
          <w:sz w:val="24"/>
          <w:szCs w:val="24"/>
        </w:rPr>
        <w:t xml:space="preserve"> execrável</w:t>
      </w:r>
      <w:r w:rsidRPr="00384C9B">
        <w:rPr>
          <w:i w:val="0"/>
          <w:iCs/>
          <w:sz w:val="24"/>
          <w:szCs w:val="24"/>
        </w:rPr>
        <w:t xml:space="preserve"> </w:t>
      </w:r>
      <w:r w:rsidR="00384C9B">
        <w:rPr>
          <w:i w:val="0"/>
          <w:iCs/>
          <w:sz w:val="24"/>
          <w:szCs w:val="24"/>
        </w:rPr>
        <w:t xml:space="preserve">arrasamento </w:t>
      </w:r>
      <w:r w:rsidRPr="00384C9B">
        <w:rPr>
          <w:i w:val="0"/>
          <w:iCs/>
          <w:sz w:val="24"/>
          <w:szCs w:val="24"/>
        </w:rPr>
        <w:t>por</w:t>
      </w:r>
      <w:r w:rsidR="00211143" w:rsidRPr="00384C9B">
        <w:rPr>
          <w:i w:val="0"/>
          <w:iCs/>
          <w:sz w:val="24"/>
          <w:szCs w:val="24"/>
        </w:rPr>
        <w:t xml:space="preserve"> parte </w:t>
      </w:r>
      <w:r w:rsidR="005D6F1D">
        <w:rPr>
          <w:i w:val="0"/>
          <w:iCs/>
          <w:sz w:val="24"/>
          <w:szCs w:val="24"/>
        </w:rPr>
        <w:t xml:space="preserve">do Poder Público </w:t>
      </w:r>
      <w:r w:rsidRPr="00384C9B">
        <w:rPr>
          <w:i w:val="0"/>
          <w:iCs/>
          <w:sz w:val="24"/>
          <w:szCs w:val="24"/>
        </w:rPr>
        <w:t>(em decorrência d</w:t>
      </w:r>
      <w:r w:rsidR="00384C9B">
        <w:rPr>
          <w:i w:val="0"/>
          <w:iCs/>
          <w:sz w:val="24"/>
          <w:szCs w:val="24"/>
        </w:rPr>
        <w:t>a</w:t>
      </w:r>
      <w:r w:rsidRPr="00384C9B">
        <w:rPr>
          <w:i w:val="0"/>
          <w:iCs/>
          <w:sz w:val="24"/>
          <w:szCs w:val="24"/>
        </w:rPr>
        <w:t xml:space="preserve"> supost</w:t>
      </w:r>
      <w:r w:rsidR="00384C9B">
        <w:rPr>
          <w:i w:val="0"/>
          <w:iCs/>
          <w:sz w:val="24"/>
          <w:szCs w:val="24"/>
        </w:rPr>
        <w:t>a, porém verdadeira, incorreção sucedida</w:t>
      </w:r>
      <w:r w:rsidRPr="00384C9B">
        <w:rPr>
          <w:i w:val="0"/>
          <w:iCs/>
          <w:sz w:val="24"/>
          <w:szCs w:val="24"/>
        </w:rPr>
        <w:t xml:space="preserve"> por</w:t>
      </w:r>
      <w:r w:rsidR="00384C9B">
        <w:rPr>
          <w:i w:val="0"/>
          <w:iCs/>
          <w:sz w:val="24"/>
          <w:szCs w:val="24"/>
        </w:rPr>
        <w:t xml:space="preserve"> parte de determinado </w:t>
      </w:r>
      <w:r w:rsidRPr="00384C9B">
        <w:rPr>
          <w:i w:val="0"/>
          <w:iCs/>
          <w:sz w:val="24"/>
          <w:szCs w:val="24"/>
        </w:rPr>
        <w:t>funcionário público municipal)</w:t>
      </w:r>
      <w:r w:rsidR="001F5639">
        <w:rPr>
          <w:i w:val="0"/>
          <w:iCs/>
          <w:sz w:val="24"/>
          <w:szCs w:val="24"/>
        </w:rPr>
        <w:t>, que resultou no perdimento</w:t>
      </w:r>
      <w:r w:rsidRPr="00384C9B">
        <w:rPr>
          <w:i w:val="0"/>
          <w:iCs/>
          <w:sz w:val="24"/>
          <w:szCs w:val="24"/>
        </w:rPr>
        <w:t xml:space="preserve"> da emenda parlamentar no montante de R$125.000,00 (cento e vinte e cinco mil reais)</w:t>
      </w:r>
      <w:r w:rsidR="008F2880">
        <w:rPr>
          <w:i w:val="0"/>
          <w:iCs/>
          <w:sz w:val="24"/>
          <w:szCs w:val="24"/>
        </w:rPr>
        <w:t xml:space="preserve"> que seriam destinados à</w:t>
      </w:r>
      <w:r w:rsidR="008F2880" w:rsidRPr="00384C9B">
        <w:rPr>
          <w:i w:val="0"/>
          <w:iCs/>
          <w:sz w:val="24"/>
          <w:szCs w:val="24"/>
        </w:rPr>
        <w:t xml:space="preserve"> aquisição de unidade móvel para controle de zoonoses (</w:t>
      </w:r>
      <w:proofErr w:type="spellStart"/>
      <w:r w:rsidR="008F2880" w:rsidRPr="00384C9B">
        <w:rPr>
          <w:i w:val="0"/>
          <w:iCs/>
          <w:sz w:val="24"/>
          <w:szCs w:val="24"/>
        </w:rPr>
        <w:t>castramóvel</w:t>
      </w:r>
      <w:proofErr w:type="spellEnd"/>
      <w:r w:rsidR="008F2880" w:rsidRPr="00384C9B">
        <w:rPr>
          <w:i w:val="0"/>
          <w:iCs/>
          <w:sz w:val="24"/>
          <w:szCs w:val="24"/>
        </w:rPr>
        <w:t>)</w:t>
      </w:r>
      <w:r w:rsidR="008F2880">
        <w:rPr>
          <w:i w:val="0"/>
          <w:iCs/>
          <w:sz w:val="24"/>
          <w:szCs w:val="24"/>
        </w:rPr>
        <w:t>,</w:t>
      </w:r>
      <w:r w:rsidRPr="00384C9B">
        <w:rPr>
          <w:i w:val="0"/>
          <w:iCs/>
          <w:sz w:val="24"/>
          <w:szCs w:val="24"/>
        </w:rPr>
        <w:t xml:space="preserve"> </w:t>
      </w:r>
      <w:r w:rsidR="008F2880">
        <w:rPr>
          <w:i w:val="0"/>
          <w:iCs/>
          <w:sz w:val="24"/>
          <w:szCs w:val="24"/>
        </w:rPr>
        <w:t xml:space="preserve"> </w:t>
      </w:r>
      <w:r w:rsidR="00B60DD4">
        <w:rPr>
          <w:i w:val="0"/>
          <w:iCs/>
          <w:sz w:val="24"/>
          <w:szCs w:val="24"/>
        </w:rPr>
        <w:t xml:space="preserve">malgrado os extenuantes esforços </w:t>
      </w:r>
      <w:r w:rsidR="005D6F1D">
        <w:rPr>
          <w:i w:val="0"/>
          <w:iCs/>
          <w:sz w:val="24"/>
          <w:szCs w:val="24"/>
        </w:rPr>
        <w:t>expendidos</w:t>
      </w:r>
      <w:r w:rsidRPr="00384C9B">
        <w:rPr>
          <w:i w:val="0"/>
          <w:iCs/>
          <w:sz w:val="24"/>
          <w:szCs w:val="24"/>
        </w:rPr>
        <w:t xml:space="preserve"> por este Vereador junt</w:t>
      </w:r>
      <w:r w:rsidR="001F5639">
        <w:rPr>
          <w:i w:val="0"/>
          <w:iCs/>
          <w:sz w:val="24"/>
          <w:szCs w:val="24"/>
        </w:rPr>
        <w:t>amente</w:t>
      </w:r>
      <w:r w:rsidRPr="00384C9B">
        <w:rPr>
          <w:i w:val="0"/>
          <w:iCs/>
          <w:sz w:val="24"/>
          <w:szCs w:val="24"/>
        </w:rPr>
        <w:t xml:space="preserve"> ao então Deputado Federal </w:t>
      </w:r>
      <w:r w:rsidR="001F5639" w:rsidRPr="001F5639">
        <w:rPr>
          <w:b/>
          <w:bCs/>
          <w:i w:val="0"/>
          <w:iCs/>
          <w:sz w:val="24"/>
          <w:szCs w:val="24"/>
        </w:rPr>
        <w:t>OSMAR BERTOLDI</w:t>
      </w:r>
      <w:r w:rsidR="008F2880">
        <w:rPr>
          <w:i w:val="0"/>
          <w:iCs/>
          <w:sz w:val="24"/>
          <w:szCs w:val="24"/>
        </w:rPr>
        <w:t>.</w:t>
      </w:r>
    </w:p>
    <w:p w:rsidR="008F2880" w:rsidRDefault="008F2880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DD54CA" w:rsidRPr="00384C9B" w:rsidRDefault="00DD54CA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Afinal, apesar de exigir sacrifícios, a lei deve ser cumprida (</w:t>
      </w:r>
      <w:r w:rsidRPr="00384C9B">
        <w:rPr>
          <w:sz w:val="24"/>
          <w:szCs w:val="24"/>
        </w:rPr>
        <w:t xml:space="preserve">dura </w:t>
      </w:r>
      <w:proofErr w:type="spellStart"/>
      <w:r w:rsidRPr="00384C9B">
        <w:rPr>
          <w:sz w:val="24"/>
          <w:szCs w:val="24"/>
        </w:rPr>
        <w:t>lex</w:t>
      </w:r>
      <w:proofErr w:type="spellEnd"/>
      <w:r w:rsidRPr="00384C9B">
        <w:rPr>
          <w:sz w:val="24"/>
          <w:szCs w:val="24"/>
        </w:rPr>
        <w:t xml:space="preserve">, </w:t>
      </w:r>
      <w:proofErr w:type="spellStart"/>
      <w:r w:rsidRPr="00384C9B">
        <w:rPr>
          <w:sz w:val="24"/>
          <w:szCs w:val="24"/>
        </w:rPr>
        <w:t>sed</w:t>
      </w:r>
      <w:proofErr w:type="spellEnd"/>
      <w:r w:rsidRPr="00384C9B">
        <w:rPr>
          <w:sz w:val="24"/>
          <w:szCs w:val="24"/>
        </w:rPr>
        <w:t xml:space="preserve"> </w:t>
      </w:r>
      <w:proofErr w:type="spellStart"/>
      <w:r w:rsidRPr="00384C9B">
        <w:rPr>
          <w:sz w:val="24"/>
          <w:szCs w:val="24"/>
        </w:rPr>
        <w:t>lex</w:t>
      </w:r>
      <w:proofErr w:type="spellEnd"/>
      <w:r w:rsidRPr="00384C9B">
        <w:rPr>
          <w:i w:val="0"/>
          <w:iCs/>
          <w:sz w:val="24"/>
          <w:szCs w:val="24"/>
        </w:rPr>
        <w:t>).</w:t>
      </w: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="00E81C27">
        <w:rPr>
          <w:i w:val="0"/>
          <w:iCs/>
          <w:sz w:val="24"/>
          <w:szCs w:val="24"/>
        </w:rPr>
        <w:t>04</w:t>
      </w:r>
      <w:r w:rsidR="00014500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A4" w:rsidRDefault="000A47A4" w:rsidP="00956302">
      <w:r>
        <w:separator/>
      </w:r>
    </w:p>
  </w:endnote>
  <w:endnote w:type="continuationSeparator" w:id="0">
    <w:p w:rsidR="000A47A4" w:rsidRDefault="000A47A4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C27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A4" w:rsidRDefault="000A47A4" w:rsidP="00956302">
      <w:r>
        <w:separator/>
      </w:r>
    </w:p>
  </w:footnote>
  <w:footnote w:type="continuationSeparator" w:id="0">
    <w:p w:rsidR="000A47A4" w:rsidRDefault="000A47A4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D6F1D"/>
    <w:rsid w:val="005F6F4B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84880"/>
    <w:rsid w:val="008D0767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412C-0E8C-478D-9CE0-F0822C28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13</cp:revision>
  <cp:lastPrinted>2019-02-01T16:54:00Z</cp:lastPrinted>
  <dcterms:created xsi:type="dcterms:W3CDTF">2019-02-01T07:38:00Z</dcterms:created>
  <dcterms:modified xsi:type="dcterms:W3CDTF">2019-02-02T12:22:00Z</dcterms:modified>
</cp:coreProperties>
</file>