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153" w:rsidRPr="00CD754E" w:rsidRDefault="00823153" w:rsidP="00823153">
      <w:pPr>
        <w:pStyle w:val="Ttulo1"/>
        <w:rPr>
          <w:rFonts w:ascii="Arial Narrow" w:hAnsi="Arial Narrow"/>
          <w:i w:val="0"/>
          <w:u w:val="single"/>
        </w:rPr>
      </w:pPr>
      <w:r w:rsidRPr="00CD754E">
        <w:rPr>
          <w:rFonts w:ascii="Arial Narrow" w:hAnsi="Arial Narrow"/>
          <w:i w:val="0"/>
          <w:u w:val="single"/>
        </w:rPr>
        <w:t xml:space="preserve">EMENDA </w:t>
      </w:r>
      <w:r>
        <w:rPr>
          <w:rFonts w:ascii="Arial Narrow" w:hAnsi="Arial Narrow"/>
          <w:i w:val="0"/>
          <w:u w:val="single"/>
        </w:rPr>
        <w:t>MODIFICATIVA Nº       /2019</w:t>
      </w:r>
    </w:p>
    <w:p w:rsidR="00823153" w:rsidRPr="00CD754E" w:rsidRDefault="00823153" w:rsidP="00823153">
      <w:pPr>
        <w:rPr>
          <w:rFonts w:ascii="Arial Narrow" w:hAnsi="Arial Narrow"/>
        </w:rPr>
      </w:pPr>
    </w:p>
    <w:p w:rsidR="00823153" w:rsidRPr="00CD754E" w:rsidRDefault="00823153" w:rsidP="00823153">
      <w:pPr>
        <w:pStyle w:val="Recuodecorpodetexto"/>
        <w:ind w:left="0"/>
        <w:jc w:val="both"/>
        <w:rPr>
          <w:rFonts w:ascii="Arial Narrow" w:hAnsi="Arial Narrow" w:cs="Arial"/>
          <w:b/>
          <w:bCs/>
          <w:iCs/>
          <w:sz w:val="28"/>
        </w:rPr>
      </w:pPr>
    </w:p>
    <w:p w:rsidR="00823153" w:rsidRPr="00CD754E" w:rsidRDefault="00823153" w:rsidP="00823153">
      <w:pPr>
        <w:pStyle w:val="Recuodecorpodetexto"/>
        <w:ind w:left="0"/>
        <w:jc w:val="both"/>
        <w:rPr>
          <w:rFonts w:ascii="Arial Narrow" w:hAnsi="Arial Narrow" w:cs="Arial"/>
          <w:b/>
          <w:bCs/>
          <w:iCs/>
          <w:sz w:val="28"/>
        </w:rPr>
      </w:pPr>
    </w:p>
    <w:p w:rsidR="00823153" w:rsidRPr="00CD754E" w:rsidRDefault="00823153" w:rsidP="00823153">
      <w:pPr>
        <w:pStyle w:val="Recuodecorpodetexto"/>
        <w:spacing w:after="0" w:line="360" w:lineRule="auto"/>
        <w:ind w:left="-567" w:firstLine="1418"/>
        <w:jc w:val="both"/>
        <w:rPr>
          <w:rFonts w:ascii="Arial Narrow" w:hAnsi="Arial Narrow" w:cs="Arial"/>
          <w:iCs/>
        </w:rPr>
      </w:pPr>
      <w:r>
        <w:rPr>
          <w:rFonts w:ascii="Arial Narrow" w:hAnsi="Arial Narrow" w:cs="Arial"/>
          <w:iCs/>
        </w:rPr>
        <w:t>A Comissão de Justiça, Legislação e Redação</w:t>
      </w:r>
      <w:r w:rsidRPr="00CD754E">
        <w:rPr>
          <w:rFonts w:ascii="Arial Narrow" w:hAnsi="Arial Narrow" w:cs="Arial"/>
          <w:iCs/>
        </w:rPr>
        <w:t xml:space="preserve"> no uso de suas atribuições regimentais, vem, respeitosamente, propor a seguinte emenda ao PROJETO DE </w:t>
      </w:r>
      <w:r>
        <w:rPr>
          <w:rFonts w:ascii="Arial Narrow" w:hAnsi="Arial Narrow" w:cs="Arial"/>
          <w:iCs/>
        </w:rPr>
        <w:t>LEI L n° 16/2019, de autoria do Vereador Márcio Antonio Nickenig – que dispõe sobre a proibição de fornecimento de canudos confeccionados em material plástic</w:t>
      </w:r>
      <w:r w:rsidR="00B3615D">
        <w:rPr>
          <w:rFonts w:ascii="Arial Narrow" w:hAnsi="Arial Narrow" w:cs="Arial"/>
          <w:iCs/>
        </w:rPr>
        <w:t>o nos locais que especifica e dá</w:t>
      </w:r>
      <w:r>
        <w:rPr>
          <w:rFonts w:ascii="Arial Narrow" w:hAnsi="Arial Narrow" w:cs="Arial"/>
          <w:iCs/>
        </w:rPr>
        <w:t xml:space="preserve"> outras providências. </w:t>
      </w:r>
    </w:p>
    <w:p w:rsidR="00823153" w:rsidRPr="00CD754E" w:rsidRDefault="00823153" w:rsidP="00823153">
      <w:pPr>
        <w:pStyle w:val="Recuodecorpodetexto"/>
        <w:spacing w:after="0" w:line="360" w:lineRule="auto"/>
        <w:ind w:left="0" w:firstLine="1843"/>
        <w:jc w:val="both"/>
        <w:rPr>
          <w:rFonts w:ascii="Arial Narrow" w:hAnsi="Arial Narrow" w:cs="Arial"/>
          <w:iCs/>
        </w:rPr>
      </w:pPr>
    </w:p>
    <w:p w:rsidR="00823153" w:rsidRPr="00CD754E" w:rsidRDefault="00823153" w:rsidP="00823153">
      <w:pPr>
        <w:pStyle w:val="Recuodecorpodetexto"/>
        <w:spacing w:after="0" w:line="360" w:lineRule="auto"/>
        <w:ind w:left="0" w:firstLine="1843"/>
        <w:jc w:val="both"/>
        <w:rPr>
          <w:rFonts w:ascii="Arial Narrow" w:hAnsi="Arial Narrow" w:cs="Arial"/>
          <w:iCs/>
        </w:rPr>
      </w:pPr>
    </w:p>
    <w:p w:rsidR="00823153" w:rsidRPr="00CD754E" w:rsidRDefault="00823153" w:rsidP="00823153">
      <w:pPr>
        <w:pStyle w:val="Recuodecorpodetexto"/>
        <w:spacing w:after="0" w:line="360" w:lineRule="auto"/>
        <w:ind w:left="0" w:firstLine="1843"/>
        <w:jc w:val="both"/>
        <w:rPr>
          <w:rFonts w:ascii="Arial Narrow" w:hAnsi="Arial Narrow" w:cs="Arial"/>
          <w:b/>
          <w:iCs/>
          <w:u w:val="single"/>
        </w:rPr>
      </w:pPr>
      <w:r w:rsidRPr="00CD754E">
        <w:rPr>
          <w:rFonts w:ascii="Arial Narrow" w:hAnsi="Arial Narrow" w:cs="Arial"/>
          <w:b/>
          <w:iCs/>
          <w:u w:val="single"/>
        </w:rPr>
        <w:t xml:space="preserve">EMENDA </w:t>
      </w:r>
      <w:r>
        <w:rPr>
          <w:rFonts w:ascii="Arial Narrow" w:hAnsi="Arial Narrow" w:cs="Arial"/>
          <w:b/>
          <w:iCs/>
          <w:u w:val="single"/>
        </w:rPr>
        <w:t>MODIFICATIVA</w:t>
      </w:r>
    </w:p>
    <w:p w:rsidR="00823153" w:rsidRPr="00CD754E" w:rsidRDefault="00823153" w:rsidP="00823153">
      <w:pPr>
        <w:pStyle w:val="Recuodecorpodetexto"/>
        <w:spacing w:after="0" w:line="360" w:lineRule="auto"/>
        <w:ind w:left="0" w:firstLine="1843"/>
        <w:jc w:val="both"/>
        <w:rPr>
          <w:rFonts w:ascii="Arial Narrow" w:hAnsi="Arial Narrow" w:cs="Arial"/>
          <w:iCs/>
        </w:rPr>
      </w:pPr>
    </w:p>
    <w:p w:rsidR="00823153" w:rsidRPr="00CD754E" w:rsidRDefault="00823153" w:rsidP="00823153">
      <w:pPr>
        <w:pStyle w:val="Recuodecorpodetexto"/>
        <w:spacing w:after="0" w:line="360" w:lineRule="auto"/>
        <w:ind w:left="-567" w:firstLine="1418"/>
        <w:jc w:val="both"/>
        <w:rPr>
          <w:rFonts w:ascii="Arial Narrow" w:hAnsi="Arial Narrow" w:cs="Arial"/>
          <w:iCs/>
        </w:rPr>
      </w:pPr>
      <w:r w:rsidRPr="00433665">
        <w:rPr>
          <w:rFonts w:ascii="Arial Narrow" w:hAnsi="Arial Narrow" w:cs="Arial"/>
          <w:b/>
          <w:iCs/>
        </w:rPr>
        <w:t>Art. 1°</w:t>
      </w:r>
      <w:r>
        <w:rPr>
          <w:rFonts w:ascii="Arial Narrow" w:hAnsi="Arial Narrow" w:cs="Arial"/>
          <w:iCs/>
        </w:rPr>
        <w:t>. Modifica-se a redação do artigo 1°, do Projeto de Lei L 16/201</w:t>
      </w:r>
      <w:r w:rsidR="009F4509">
        <w:rPr>
          <w:rFonts w:ascii="Arial Narrow" w:hAnsi="Arial Narrow" w:cs="Arial"/>
          <w:iCs/>
        </w:rPr>
        <w:t>9</w:t>
      </w:r>
      <w:r>
        <w:rPr>
          <w:rFonts w:ascii="Arial Narrow" w:hAnsi="Arial Narrow" w:cs="Arial"/>
          <w:iCs/>
        </w:rPr>
        <w:t>, passando a vigorar com a seguinte redação:</w:t>
      </w:r>
    </w:p>
    <w:p w:rsidR="00823153" w:rsidRPr="00CD754E" w:rsidRDefault="00823153" w:rsidP="00823153">
      <w:pPr>
        <w:pStyle w:val="Recuodecorpodetexto"/>
        <w:spacing w:after="0" w:line="360" w:lineRule="auto"/>
        <w:jc w:val="both"/>
        <w:rPr>
          <w:rFonts w:ascii="Arial Narrow" w:hAnsi="Arial Narrow" w:cs="Arial"/>
          <w:iCs/>
        </w:rPr>
      </w:pPr>
    </w:p>
    <w:p w:rsidR="00823153" w:rsidRPr="00433665" w:rsidRDefault="00823153" w:rsidP="00823153">
      <w:pPr>
        <w:pStyle w:val="Recuodecorpodetexto"/>
        <w:spacing w:after="0" w:line="360" w:lineRule="auto"/>
        <w:ind w:left="851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iCs/>
        </w:rPr>
        <w:t>“</w:t>
      </w:r>
      <w:r w:rsidRPr="00433665">
        <w:rPr>
          <w:rFonts w:ascii="Arial Narrow" w:hAnsi="Arial Narrow" w:cs="Arial"/>
          <w:b/>
          <w:iCs/>
        </w:rPr>
        <w:t xml:space="preserve">Art. </w:t>
      </w:r>
      <w:r>
        <w:rPr>
          <w:rFonts w:ascii="Arial Narrow" w:hAnsi="Arial Narrow" w:cs="Arial"/>
          <w:b/>
          <w:iCs/>
        </w:rPr>
        <w:t>1</w:t>
      </w:r>
      <w:r w:rsidRPr="00433665">
        <w:rPr>
          <w:rFonts w:ascii="Arial Narrow" w:hAnsi="Arial Narrow" w:cs="Arial"/>
          <w:b/>
          <w:iCs/>
        </w:rPr>
        <w:t>°</w:t>
      </w:r>
      <w:r>
        <w:rPr>
          <w:rFonts w:ascii="Arial Narrow" w:hAnsi="Arial Narrow" w:cs="Arial"/>
          <w:b/>
          <w:iCs/>
        </w:rPr>
        <w:t xml:space="preserve">. Fica </w:t>
      </w:r>
      <w:r w:rsidR="00E24127">
        <w:rPr>
          <w:rFonts w:ascii="Arial Narrow" w:hAnsi="Arial Narrow" w:cs="Arial"/>
          <w:b/>
          <w:iCs/>
        </w:rPr>
        <w:t>proibido</w:t>
      </w:r>
      <w:r>
        <w:rPr>
          <w:rFonts w:ascii="Arial Narrow" w:hAnsi="Arial Narrow" w:cs="Arial"/>
          <w:b/>
          <w:iCs/>
        </w:rPr>
        <w:t xml:space="preserve"> a fabricação, comercialização, distribuição gratuita ou onerosa de canudos de material plástico aos clientes de hotéis, restaurantes, bares, padarias, entre outros estabelecimentos comerciais.”</w:t>
      </w:r>
    </w:p>
    <w:p w:rsidR="00823153" w:rsidRDefault="00823153" w:rsidP="00823153">
      <w:pPr>
        <w:pStyle w:val="Recuodecorpodetexto"/>
        <w:spacing w:after="0" w:line="360" w:lineRule="auto"/>
        <w:ind w:left="851"/>
        <w:jc w:val="both"/>
        <w:rPr>
          <w:rFonts w:ascii="Arial Narrow" w:hAnsi="Arial Narrow" w:cs="Arial"/>
          <w:iCs/>
        </w:rPr>
      </w:pPr>
    </w:p>
    <w:p w:rsidR="00507A30" w:rsidRDefault="00507A30" w:rsidP="00507A30">
      <w:pPr>
        <w:pStyle w:val="Recuodecorpodetexto"/>
        <w:spacing w:after="0" w:line="360" w:lineRule="auto"/>
        <w:ind w:left="-567" w:firstLine="1418"/>
        <w:jc w:val="both"/>
        <w:rPr>
          <w:rFonts w:ascii="Arial Narrow" w:hAnsi="Arial Narrow" w:cs="Arial"/>
          <w:iCs/>
        </w:rPr>
      </w:pPr>
      <w:r w:rsidRPr="00433665">
        <w:rPr>
          <w:rFonts w:ascii="Arial Narrow" w:hAnsi="Arial Narrow" w:cs="Arial"/>
          <w:b/>
          <w:iCs/>
        </w:rPr>
        <w:t xml:space="preserve">Art. </w:t>
      </w:r>
      <w:r>
        <w:rPr>
          <w:rFonts w:ascii="Arial Narrow" w:hAnsi="Arial Narrow" w:cs="Arial"/>
          <w:b/>
          <w:iCs/>
        </w:rPr>
        <w:t>2</w:t>
      </w:r>
      <w:r w:rsidRPr="00433665">
        <w:rPr>
          <w:rFonts w:ascii="Arial Narrow" w:hAnsi="Arial Narrow" w:cs="Arial"/>
          <w:b/>
          <w:iCs/>
        </w:rPr>
        <w:t>°</w:t>
      </w:r>
      <w:r>
        <w:rPr>
          <w:rFonts w:ascii="Arial Narrow" w:hAnsi="Arial Narrow" w:cs="Arial"/>
          <w:iCs/>
        </w:rPr>
        <w:t xml:space="preserve">. Modifica-se a redação do artigo </w:t>
      </w:r>
      <w:r>
        <w:rPr>
          <w:rFonts w:ascii="Arial Narrow" w:hAnsi="Arial Narrow" w:cs="Arial"/>
          <w:iCs/>
        </w:rPr>
        <w:t>5</w:t>
      </w:r>
      <w:r>
        <w:rPr>
          <w:rFonts w:ascii="Arial Narrow" w:hAnsi="Arial Narrow" w:cs="Arial"/>
          <w:iCs/>
        </w:rPr>
        <w:t>°, do Projeto de Lei L 16/201</w:t>
      </w:r>
      <w:r w:rsidR="009F4509">
        <w:rPr>
          <w:rFonts w:ascii="Arial Narrow" w:hAnsi="Arial Narrow" w:cs="Arial"/>
          <w:iCs/>
        </w:rPr>
        <w:t>9</w:t>
      </w:r>
      <w:r>
        <w:rPr>
          <w:rFonts w:ascii="Arial Narrow" w:hAnsi="Arial Narrow" w:cs="Arial"/>
          <w:iCs/>
        </w:rPr>
        <w:t>, passando a vigorar com a seguinte redação:</w:t>
      </w:r>
    </w:p>
    <w:p w:rsidR="00507A30" w:rsidRDefault="00507A30" w:rsidP="00507A30">
      <w:pPr>
        <w:pStyle w:val="Recuodecorpodetexto"/>
        <w:spacing w:after="0" w:line="360" w:lineRule="auto"/>
        <w:ind w:left="-567" w:firstLine="1418"/>
        <w:jc w:val="both"/>
        <w:rPr>
          <w:rFonts w:ascii="Arial Narrow" w:hAnsi="Arial Narrow" w:cs="Arial"/>
          <w:iCs/>
        </w:rPr>
      </w:pPr>
    </w:p>
    <w:p w:rsidR="00507A30" w:rsidRPr="00433665" w:rsidRDefault="00507A30" w:rsidP="00507A30">
      <w:pPr>
        <w:pStyle w:val="Recuodecorpodetexto"/>
        <w:spacing w:after="0" w:line="360" w:lineRule="auto"/>
        <w:ind w:left="851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iCs/>
        </w:rPr>
        <w:t>“</w:t>
      </w:r>
      <w:r w:rsidRPr="00433665">
        <w:rPr>
          <w:rFonts w:ascii="Arial Narrow" w:hAnsi="Arial Narrow" w:cs="Arial"/>
          <w:b/>
          <w:iCs/>
        </w:rPr>
        <w:t xml:space="preserve">Art. </w:t>
      </w:r>
      <w:r>
        <w:rPr>
          <w:rFonts w:ascii="Arial Narrow" w:hAnsi="Arial Narrow" w:cs="Arial"/>
          <w:b/>
          <w:iCs/>
        </w:rPr>
        <w:t>5</w:t>
      </w:r>
      <w:r w:rsidRPr="00433665">
        <w:rPr>
          <w:rFonts w:ascii="Arial Narrow" w:hAnsi="Arial Narrow" w:cs="Arial"/>
          <w:b/>
          <w:iCs/>
        </w:rPr>
        <w:t>°</w:t>
      </w:r>
      <w:r>
        <w:rPr>
          <w:rFonts w:ascii="Arial Narrow" w:hAnsi="Arial Narrow" w:cs="Arial"/>
          <w:b/>
          <w:iCs/>
        </w:rPr>
        <w:t>. Esta lei entra em vigor na data de sua publicação, produzindo seus efeitos a partir de 1° de janeiro de 2020.</w:t>
      </w:r>
      <w:r>
        <w:rPr>
          <w:rFonts w:ascii="Arial Narrow" w:hAnsi="Arial Narrow" w:cs="Arial"/>
          <w:b/>
          <w:iCs/>
        </w:rPr>
        <w:t>”</w:t>
      </w:r>
    </w:p>
    <w:p w:rsidR="00507A30" w:rsidRPr="00CD754E" w:rsidRDefault="00507A30" w:rsidP="00507A30">
      <w:pPr>
        <w:pStyle w:val="Recuodecorpodetexto"/>
        <w:spacing w:after="0" w:line="360" w:lineRule="auto"/>
        <w:ind w:left="-567" w:firstLine="1418"/>
        <w:jc w:val="both"/>
        <w:rPr>
          <w:rFonts w:ascii="Arial Narrow" w:hAnsi="Arial Narrow" w:cs="Arial"/>
          <w:iCs/>
        </w:rPr>
      </w:pPr>
    </w:p>
    <w:p w:rsidR="00823153" w:rsidRDefault="00823153" w:rsidP="00823153">
      <w:pPr>
        <w:pStyle w:val="Recuodecorpodetexto"/>
        <w:spacing w:before="240" w:line="480" w:lineRule="auto"/>
        <w:ind w:left="1440"/>
        <w:jc w:val="right"/>
        <w:rPr>
          <w:rFonts w:ascii="Arial Narrow" w:hAnsi="Arial Narrow" w:cs="Arial"/>
          <w:iCs/>
        </w:rPr>
      </w:pPr>
      <w:r w:rsidRPr="00CD754E">
        <w:rPr>
          <w:rFonts w:ascii="Arial Narrow" w:hAnsi="Arial Narrow" w:cs="Arial"/>
          <w:iCs/>
        </w:rPr>
        <w:t xml:space="preserve">Arapongas, </w:t>
      </w:r>
      <w:r>
        <w:rPr>
          <w:rFonts w:ascii="Arial Narrow" w:hAnsi="Arial Narrow" w:cs="Arial"/>
          <w:iCs/>
        </w:rPr>
        <w:t>02</w:t>
      </w:r>
      <w:r w:rsidRPr="00CD754E">
        <w:rPr>
          <w:rFonts w:ascii="Arial Narrow" w:hAnsi="Arial Narrow" w:cs="Arial"/>
          <w:iCs/>
        </w:rPr>
        <w:t xml:space="preserve"> de </w:t>
      </w:r>
      <w:r>
        <w:rPr>
          <w:rFonts w:ascii="Arial Narrow" w:hAnsi="Arial Narrow" w:cs="Arial"/>
          <w:iCs/>
        </w:rPr>
        <w:t>abril</w:t>
      </w:r>
      <w:r w:rsidRPr="00CD754E">
        <w:rPr>
          <w:rFonts w:ascii="Arial Narrow" w:hAnsi="Arial Narrow" w:cs="Arial"/>
          <w:iCs/>
        </w:rPr>
        <w:t xml:space="preserve"> de 201</w:t>
      </w:r>
      <w:r>
        <w:rPr>
          <w:rFonts w:ascii="Arial Narrow" w:hAnsi="Arial Narrow" w:cs="Arial"/>
          <w:iCs/>
        </w:rPr>
        <w:t>9</w:t>
      </w:r>
      <w:r w:rsidRPr="00CD754E">
        <w:rPr>
          <w:rFonts w:ascii="Arial Narrow" w:hAnsi="Arial Narrow" w:cs="Arial"/>
          <w:iCs/>
        </w:rPr>
        <w:t>.</w:t>
      </w:r>
    </w:p>
    <w:p w:rsidR="00507A30" w:rsidRDefault="00507A30" w:rsidP="00507A30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7415AC">
        <w:rPr>
          <w:rFonts w:ascii="Arial" w:hAnsi="Arial" w:cs="Arial"/>
          <w:b/>
          <w:bCs/>
          <w:iCs/>
          <w:sz w:val="22"/>
          <w:szCs w:val="22"/>
        </w:rPr>
        <w:t>Paulo César de Araújo</w:t>
      </w:r>
    </w:p>
    <w:p w:rsidR="00507A30" w:rsidRPr="00EB1E3D" w:rsidRDefault="00507A30" w:rsidP="00507A30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Cs/>
          <w:iCs/>
          <w:sz w:val="22"/>
          <w:szCs w:val="22"/>
        </w:rPr>
        <w:t xml:space="preserve">           Presidente</w:t>
      </w:r>
    </w:p>
    <w:p w:rsidR="00507A30" w:rsidRPr="00EB1E3D" w:rsidRDefault="00507A30" w:rsidP="00507A30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507A30" w:rsidRPr="00EB1E3D" w:rsidRDefault="00507A30" w:rsidP="00507A30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</w:t>
      </w:r>
      <w:r w:rsidRPr="007415AC">
        <w:rPr>
          <w:rFonts w:ascii="Arial" w:hAnsi="Arial" w:cs="Arial"/>
          <w:b/>
          <w:bCs/>
          <w:iCs/>
          <w:sz w:val="22"/>
          <w:szCs w:val="22"/>
        </w:rPr>
        <w:t>Rubens Franzin Manoel</w:t>
      </w:r>
    </w:p>
    <w:p w:rsidR="00507A30" w:rsidRPr="00EB1E3D" w:rsidRDefault="00507A30" w:rsidP="00507A30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Membro</w:t>
      </w:r>
    </w:p>
    <w:p w:rsidR="00507A30" w:rsidRPr="00EB1E3D" w:rsidRDefault="00507A30" w:rsidP="00507A30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507A30" w:rsidRPr="00EB1E3D" w:rsidRDefault="00507A30" w:rsidP="00507A30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         </w:t>
      </w:r>
      <w:r w:rsidRPr="007415AC">
        <w:rPr>
          <w:rFonts w:ascii="Arial" w:hAnsi="Arial" w:cs="Arial"/>
          <w:b/>
          <w:bCs/>
          <w:iCs/>
          <w:sz w:val="22"/>
          <w:szCs w:val="22"/>
        </w:rPr>
        <w:t>Agnelson Galass</w:t>
      </w:r>
      <w:r w:rsidR="00067058">
        <w:rPr>
          <w:rFonts w:ascii="Arial" w:hAnsi="Arial" w:cs="Arial"/>
          <w:b/>
          <w:bCs/>
          <w:iCs/>
          <w:sz w:val="22"/>
          <w:szCs w:val="22"/>
        </w:rPr>
        <w:t>i</w:t>
      </w:r>
      <w:bookmarkStart w:id="0" w:name="_GoBack"/>
      <w:bookmarkEnd w:id="0"/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</w:t>
      </w:r>
    </w:p>
    <w:p w:rsidR="00507A30" w:rsidRPr="00EB1E3D" w:rsidRDefault="00507A30" w:rsidP="00507A30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                                                           Membro</w:t>
      </w:r>
    </w:p>
    <w:p w:rsidR="00507A30" w:rsidRDefault="00507A30" w:rsidP="00507A30">
      <w:pPr>
        <w:ind w:left="540"/>
        <w:jc w:val="both"/>
      </w:pPr>
    </w:p>
    <w:p w:rsidR="00823153" w:rsidRPr="00823153" w:rsidRDefault="00823153">
      <w:pPr>
        <w:rPr>
          <w:rFonts w:ascii="Arial Narrow" w:hAnsi="Arial Narrow"/>
          <w:sz w:val="26"/>
          <w:szCs w:val="26"/>
        </w:rPr>
      </w:pPr>
    </w:p>
    <w:p w:rsidR="00823153" w:rsidRPr="00B3615D" w:rsidRDefault="00823153" w:rsidP="00B3615D">
      <w:pPr>
        <w:jc w:val="center"/>
        <w:rPr>
          <w:rFonts w:ascii="Arial Narrow" w:hAnsi="Arial Narrow"/>
          <w:b/>
          <w:sz w:val="26"/>
          <w:szCs w:val="26"/>
          <w:u w:val="single"/>
        </w:rPr>
      </w:pPr>
      <w:r w:rsidRPr="00B3615D">
        <w:rPr>
          <w:rFonts w:ascii="Arial Narrow" w:hAnsi="Arial Narrow"/>
          <w:b/>
          <w:sz w:val="26"/>
          <w:szCs w:val="26"/>
          <w:u w:val="single"/>
        </w:rPr>
        <w:t>JUSTIFICATIVA</w:t>
      </w:r>
    </w:p>
    <w:p w:rsidR="00823153" w:rsidRPr="00823153" w:rsidRDefault="00823153" w:rsidP="00823153">
      <w:pPr>
        <w:jc w:val="both"/>
        <w:rPr>
          <w:rFonts w:ascii="Arial Narrow" w:hAnsi="Arial Narrow"/>
          <w:sz w:val="26"/>
          <w:szCs w:val="26"/>
        </w:rPr>
      </w:pPr>
    </w:p>
    <w:p w:rsidR="00823153" w:rsidRPr="00823153" w:rsidRDefault="00823153" w:rsidP="00823153">
      <w:pPr>
        <w:jc w:val="both"/>
        <w:rPr>
          <w:rFonts w:ascii="Arial Narrow" w:hAnsi="Arial Narrow"/>
          <w:sz w:val="26"/>
          <w:szCs w:val="26"/>
        </w:rPr>
      </w:pPr>
    </w:p>
    <w:p w:rsidR="00823153" w:rsidRPr="00823153" w:rsidRDefault="00823153" w:rsidP="00823153">
      <w:pPr>
        <w:jc w:val="both"/>
        <w:rPr>
          <w:rFonts w:ascii="Arial Narrow" w:hAnsi="Arial Narrow"/>
          <w:sz w:val="26"/>
          <w:szCs w:val="26"/>
        </w:rPr>
      </w:pPr>
    </w:p>
    <w:p w:rsidR="00823153" w:rsidRDefault="00823153" w:rsidP="007E5266">
      <w:pPr>
        <w:spacing w:line="360" w:lineRule="auto"/>
        <w:ind w:firstLine="1701"/>
        <w:jc w:val="both"/>
        <w:rPr>
          <w:rFonts w:ascii="Arial Narrow" w:hAnsi="Arial Narrow"/>
          <w:sz w:val="26"/>
          <w:szCs w:val="26"/>
        </w:rPr>
      </w:pPr>
      <w:r w:rsidRPr="00823153">
        <w:rPr>
          <w:rFonts w:ascii="Arial Narrow" w:hAnsi="Arial Narrow"/>
          <w:sz w:val="26"/>
          <w:szCs w:val="26"/>
        </w:rPr>
        <w:t>O Projeto ora em análise tem por objetivo proibir o fornecimento de canudos de material plástico a vários tipos de estabelecimentos comerciais no âmbito do município de Arapongas.</w:t>
      </w:r>
    </w:p>
    <w:p w:rsidR="00B863F1" w:rsidRDefault="00823153" w:rsidP="007E5266">
      <w:pPr>
        <w:spacing w:line="360" w:lineRule="auto"/>
        <w:ind w:firstLine="1701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Esta Comissão entende que proibir apenas o fornecimento não seria medida suficiente </w:t>
      </w:r>
      <w:r w:rsidR="007E5266">
        <w:rPr>
          <w:rFonts w:ascii="Arial Narrow" w:hAnsi="Arial Narrow"/>
          <w:sz w:val="26"/>
          <w:szCs w:val="26"/>
        </w:rPr>
        <w:t xml:space="preserve">ao objetivo </w:t>
      </w:r>
      <w:r>
        <w:rPr>
          <w:rFonts w:ascii="Arial Narrow" w:hAnsi="Arial Narrow"/>
          <w:sz w:val="26"/>
          <w:szCs w:val="26"/>
        </w:rPr>
        <w:t xml:space="preserve">almejado, qual seja, </w:t>
      </w:r>
      <w:r w:rsidR="007E5266">
        <w:rPr>
          <w:rFonts w:ascii="Arial Narrow" w:hAnsi="Arial Narrow"/>
          <w:sz w:val="26"/>
          <w:szCs w:val="26"/>
        </w:rPr>
        <w:t xml:space="preserve">os efeitos do seu descarte no meio ambiente, uma vez que </w:t>
      </w:r>
      <w:r w:rsidR="00B863F1">
        <w:rPr>
          <w:rFonts w:ascii="Arial Narrow" w:hAnsi="Arial Narrow"/>
          <w:sz w:val="26"/>
          <w:szCs w:val="26"/>
        </w:rPr>
        <w:t xml:space="preserve">o </w:t>
      </w:r>
      <w:r w:rsidR="007E5266" w:rsidRPr="007E5266">
        <w:rPr>
          <w:rFonts w:ascii="Arial Narrow" w:hAnsi="Arial Narrow"/>
          <w:sz w:val="26"/>
          <w:szCs w:val="26"/>
        </w:rPr>
        <w:t>canudinho de plástico representa 4% de todo o lixo plástico do mundo e, por ser feito de polipropileno e poliestireno (plásticos), não é biodegradável, podendo levar até mil anos para se decompor no meio ambiente</w:t>
      </w:r>
      <w:r w:rsidR="00507A30">
        <w:rPr>
          <w:rFonts w:ascii="Arial Narrow" w:hAnsi="Arial Narrow"/>
          <w:sz w:val="26"/>
          <w:szCs w:val="26"/>
        </w:rPr>
        <w:t xml:space="preserve">, assim, estende a proibição para </w:t>
      </w:r>
      <w:r w:rsidR="00507A30" w:rsidRPr="00507A30">
        <w:rPr>
          <w:rFonts w:ascii="Arial Narrow" w:hAnsi="Arial Narrow"/>
          <w:sz w:val="26"/>
          <w:szCs w:val="26"/>
          <w:u w:val="single"/>
        </w:rPr>
        <w:t>a fabricação, comercialização, distribuição gratuita ou onerosa de canudos</w:t>
      </w:r>
      <w:r w:rsidR="00507A30">
        <w:rPr>
          <w:rFonts w:ascii="Arial Narrow" w:hAnsi="Arial Narrow"/>
          <w:sz w:val="26"/>
          <w:szCs w:val="26"/>
          <w:u w:val="single"/>
        </w:rPr>
        <w:t>.</w:t>
      </w:r>
    </w:p>
    <w:p w:rsidR="00507A30" w:rsidRDefault="00507A30" w:rsidP="007E5266">
      <w:pPr>
        <w:spacing w:line="360" w:lineRule="auto"/>
        <w:ind w:firstLine="1701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Além disso, entende que, para a devida adequação ao pretendido pelo projeto o prazo de 90 dias não se most</w:t>
      </w:r>
      <w:r w:rsidR="00073999">
        <w:rPr>
          <w:rFonts w:ascii="Arial Narrow" w:hAnsi="Arial Narrow"/>
          <w:sz w:val="26"/>
          <w:szCs w:val="26"/>
        </w:rPr>
        <w:t>ra razoável, assim, sugere que inicie-se a sua execução</w:t>
      </w:r>
      <w:r>
        <w:rPr>
          <w:rFonts w:ascii="Arial Narrow" w:hAnsi="Arial Narrow"/>
          <w:sz w:val="26"/>
          <w:szCs w:val="26"/>
        </w:rPr>
        <w:t xml:space="preserve"> a partir de 1° de janeiro de 2020.</w:t>
      </w:r>
    </w:p>
    <w:p w:rsidR="00507A30" w:rsidRDefault="00507A30" w:rsidP="007E5266">
      <w:pPr>
        <w:spacing w:line="360" w:lineRule="auto"/>
        <w:ind w:firstLine="1701"/>
        <w:jc w:val="both"/>
        <w:rPr>
          <w:rFonts w:ascii="Arial Narrow" w:hAnsi="Arial Narrow"/>
          <w:sz w:val="26"/>
          <w:szCs w:val="26"/>
        </w:rPr>
      </w:pPr>
    </w:p>
    <w:p w:rsidR="00507A30" w:rsidRDefault="00507A30" w:rsidP="00507A30">
      <w:pPr>
        <w:spacing w:line="360" w:lineRule="auto"/>
        <w:ind w:firstLine="1701"/>
        <w:jc w:val="right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Arapongas, 02 de abril de 2019. </w:t>
      </w:r>
    </w:p>
    <w:p w:rsidR="00507A30" w:rsidRDefault="00507A30" w:rsidP="00507A30">
      <w:pPr>
        <w:spacing w:line="360" w:lineRule="auto"/>
        <w:ind w:firstLine="1701"/>
        <w:jc w:val="right"/>
        <w:rPr>
          <w:rFonts w:ascii="Arial Narrow" w:hAnsi="Arial Narrow"/>
          <w:sz w:val="26"/>
          <w:szCs w:val="26"/>
        </w:rPr>
      </w:pPr>
    </w:p>
    <w:p w:rsidR="00507A30" w:rsidRDefault="00507A30" w:rsidP="00507A30">
      <w:pPr>
        <w:spacing w:line="360" w:lineRule="auto"/>
        <w:ind w:firstLine="1701"/>
        <w:jc w:val="right"/>
        <w:rPr>
          <w:rFonts w:ascii="Arial Narrow" w:hAnsi="Arial Narrow"/>
          <w:sz w:val="26"/>
          <w:szCs w:val="26"/>
        </w:rPr>
      </w:pPr>
    </w:p>
    <w:p w:rsidR="00507A30" w:rsidRDefault="00507A30" w:rsidP="00507A30">
      <w:pPr>
        <w:spacing w:line="360" w:lineRule="auto"/>
        <w:ind w:firstLine="1701"/>
        <w:jc w:val="right"/>
        <w:rPr>
          <w:rFonts w:ascii="Arial Narrow" w:hAnsi="Arial Narrow"/>
          <w:sz w:val="26"/>
          <w:szCs w:val="26"/>
        </w:rPr>
      </w:pPr>
    </w:p>
    <w:p w:rsidR="00507A30" w:rsidRDefault="00507A30" w:rsidP="00507A30">
      <w:pPr>
        <w:spacing w:line="360" w:lineRule="auto"/>
        <w:ind w:firstLine="1701"/>
        <w:jc w:val="right"/>
        <w:rPr>
          <w:rFonts w:ascii="Arial Narrow" w:hAnsi="Arial Narrow"/>
          <w:sz w:val="26"/>
          <w:szCs w:val="26"/>
        </w:rPr>
      </w:pPr>
    </w:p>
    <w:p w:rsidR="00507A30" w:rsidRDefault="00507A30" w:rsidP="00507A30">
      <w:pPr>
        <w:spacing w:line="360" w:lineRule="auto"/>
        <w:ind w:firstLine="1701"/>
        <w:jc w:val="right"/>
        <w:rPr>
          <w:rFonts w:ascii="Arial Narrow" w:hAnsi="Arial Narrow"/>
          <w:sz w:val="26"/>
          <w:szCs w:val="26"/>
        </w:rPr>
      </w:pPr>
    </w:p>
    <w:p w:rsidR="00507A30" w:rsidRDefault="00507A30" w:rsidP="00507A30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7415AC">
        <w:rPr>
          <w:rFonts w:ascii="Arial" w:hAnsi="Arial" w:cs="Arial"/>
          <w:b/>
          <w:bCs/>
          <w:iCs/>
          <w:sz w:val="22"/>
          <w:szCs w:val="22"/>
        </w:rPr>
        <w:t>Paulo César de Araújo</w:t>
      </w:r>
    </w:p>
    <w:p w:rsidR="00507A30" w:rsidRPr="00EB1E3D" w:rsidRDefault="00507A30" w:rsidP="00507A30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Cs/>
          <w:iCs/>
          <w:sz w:val="22"/>
          <w:szCs w:val="22"/>
        </w:rPr>
        <w:t xml:space="preserve">           Presidente</w:t>
      </w:r>
    </w:p>
    <w:p w:rsidR="00507A30" w:rsidRPr="00EB1E3D" w:rsidRDefault="00507A30" w:rsidP="00507A30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507A30" w:rsidRPr="00EB1E3D" w:rsidRDefault="00507A30" w:rsidP="00507A30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</w:t>
      </w:r>
      <w:r w:rsidRPr="007415AC">
        <w:rPr>
          <w:rFonts w:ascii="Arial" w:hAnsi="Arial" w:cs="Arial"/>
          <w:b/>
          <w:bCs/>
          <w:iCs/>
          <w:sz w:val="22"/>
          <w:szCs w:val="22"/>
        </w:rPr>
        <w:t>Rubens Franzin Manoel</w:t>
      </w:r>
    </w:p>
    <w:p w:rsidR="00507A30" w:rsidRPr="00EB1E3D" w:rsidRDefault="00507A30" w:rsidP="00507A30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Membro</w:t>
      </w:r>
    </w:p>
    <w:p w:rsidR="00507A30" w:rsidRPr="00EB1E3D" w:rsidRDefault="00507A30" w:rsidP="00507A30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507A30" w:rsidRPr="00EB1E3D" w:rsidRDefault="00507A30" w:rsidP="00507A30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         </w:t>
      </w:r>
      <w:r w:rsidRPr="007415AC">
        <w:rPr>
          <w:rFonts w:ascii="Arial" w:hAnsi="Arial" w:cs="Arial"/>
          <w:b/>
          <w:bCs/>
          <w:iCs/>
          <w:sz w:val="22"/>
          <w:szCs w:val="22"/>
        </w:rPr>
        <w:t>Agnelson Galass</w:t>
      </w:r>
      <w:r w:rsidR="00067058">
        <w:rPr>
          <w:rFonts w:ascii="Arial" w:hAnsi="Arial" w:cs="Arial"/>
          <w:b/>
          <w:bCs/>
          <w:iCs/>
          <w:sz w:val="22"/>
          <w:szCs w:val="22"/>
        </w:rPr>
        <w:t>i</w:t>
      </w: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</w:t>
      </w:r>
    </w:p>
    <w:p w:rsidR="00507A30" w:rsidRPr="00EB1E3D" w:rsidRDefault="00507A30" w:rsidP="00507A30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                                                           Membro</w:t>
      </w:r>
    </w:p>
    <w:p w:rsidR="00507A30" w:rsidRDefault="00507A30" w:rsidP="00507A30">
      <w:pPr>
        <w:ind w:left="540"/>
        <w:jc w:val="both"/>
      </w:pPr>
    </w:p>
    <w:p w:rsidR="00507A30" w:rsidRDefault="00507A30" w:rsidP="00507A30">
      <w:pPr>
        <w:spacing w:line="360" w:lineRule="auto"/>
        <w:ind w:firstLine="1701"/>
        <w:jc w:val="right"/>
        <w:rPr>
          <w:rFonts w:ascii="Arial Narrow" w:hAnsi="Arial Narrow"/>
          <w:sz w:val="26"/>
          <w:szCs w:val="26"/>
        </w:rPr>
      </w:pPr>
    </w:p>
    <w:p w:rsidR="00823153" w:rsidRPr="00823153" w:rsidRDefault="007E5266" w:rsidP="007E5266">
      <w:pPr>
        <w:spacing w:line="360" w:lineRule="auto"/>
        <w:ind w:firstLine="1701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sectPr w:rsidR="00823153" w:rsidRPr="00823153" w:rsidSect="007B4FF4">
      <w:pgSz w:w="11907" w:h="16840" w:code="9"/>
      <w:pgMar w:top="2127" w:right="1077" w:bottom="993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53"/>
    <w:rsid w:val="00067058"/>
    <w:rsid w:val="00073999"/>
    <w:rsid w:val="00507A30"/>
    <w:rsid w:val="007E5266"/>
    <w:rsid w:val="00823153"/>
    <w:rsid w:val="008808F8"/>
    <w:rsid w:val="009F4509"/>
    <w:rsid w:val="00B3615D"/>
    <w:rsid w:val="00B863F1"/>
    <w:rsid w:val="00D50060"/>
    <w:rsid w:val="00E075D5"/>
    <w:rsid w:val="00E2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234E8-1015-4371-8358-71D246DA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15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3153"/>
    <w:pPr>
      <w:keepNext/>
      <w:jc w:val="center"/>
      <w:outlineLvl w:val="0"/>
    </w:pPr>
    <w:rPr>
      <w:rFonts w:ascii="Arial" w:hAnsi="Arial" w:cs="Arial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3153"/>
    <w:rPr>
      <w:rFonts w:ascii="Arial" w:eastAsia="Calibri" w:hAnsi="Arial" w:cs="Arial"/>
      <w:b/>
      <w:bCs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231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3153"/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6</cp:revision>
  <dcterms:created xsi:type="dcterms:W3CDTF">2019-04-02T17:08:00Z</dcterms:created>
  <dcterms:modified xsi:type="dcterms:W3CDTF">2019-04-05T11:29:00Z</dcterms:modified>
</cp:coreProperties>
</file>