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80" w:rsidRDefault="00EC3280" w:rsidP="00EC3280">
      <w:pPr>
        <w:pStyle w:val="Ttulo6"/>
        <w:spacing w:before="0" w:after="0"/>
        <w:jc w:val="center"/>
        <w:rPr>
          <w:rFonts w:asciiTheme="minorHAnsi" w:hAnsiTheme="minorHAnsi" w:cstheme="minorHAnsi"/>
          <w:caps/>
          <w:sz w:val="24"/>
          <w:szCs w:val="24"/>
          <w:u w:val="single"/>
        </w:rPr>
      </w:pPr>
      <w:bookmarkStart w:id="0" w:name="_GoBack"/>
      <w:bookmarkEnd w:id="0"/>
    </w:p>
    <w:p w:rsidR="00127A41" w:rsidRPr="00EC3280" w:rsidRDefault="00A30011" w:rsidP="00EC3280">
      <w:pPr>
        <w:pStyle w:val="Ttulo6"/>
        <w:spacing w:before="0" w:after="0"/>
        <w:jc w:val="center"/>
        <w:rPr>
          <w:rFonts w:asciiTheme="minorHAnsi" w:hAnsiTheme="minorHAnsi" w:cstheme="minorHAnsi"/>
          <w:caps/>
          <w:sz w:val="24"/>
          <w:szCs w:val="24"/>
          <w:u w:val="single"/>
        </w:rPr>
      </w:pPr>
      <w:r w:rsidRPr="00EC3280">
        <w:rPr>
          <w:rFonts w:asciiTheme="minorHAnsi" w:hAnsiTheme="minorHAnsi" w:cstheme="minorHAnsi"/>
          <w:caps/>
          <w:sz w:val="24"/>
          <w:szCs w:val="24"/>
          <w:u w:val="single"/>
        </w:rPr>
        <w:t xml:space="preserve">PROJETO DE </w:t>
      </w:r>
      <w:r w:rsidR="00127A41" w:rsidRPr="00EC3280">
        <w:rPr>
          <w:rFonts w:asciiTheme="minorHAnsi" w:hAnsiTheme="minorHAnsi" w:cstheme="minorHAnsi"/>
          <w:caps/>
          <w:sz w:val="24"/>
          <w:szCs w:val="24"/>
          <w:u w:val="single"/>
        </w:rPr>
        <w:t>LEI Nº</w:t>
      </w:r>
      <w:r w:rsidR="0093101F" w:rsidRPr="00EC3280">
        <w:rPr>
          <w:rFonts w:asciiTheme="minorHAnsi" w:hAnsiTheme="minorHAnsi" w:cstheme="minorHAnsi"/>
          <w:caps/>
          <w:sz w:val="24"/>
          <w:szCs w:val="24"/>
          <w:u w:val="single"/>
        </w:rPr>
        <w:t xml:space="preserve">. </w:t>
      </w:r>
      <w:r w:rsidR="00C51B1F" w:rsidRPr="00EC3280">
        <w:rPr>
          <w:rFonts w:asciiTheme="minorHAnsi" w:hAnsiTheme="minorHAnsi" w:cstheme="minorHAnsi"/>
          <w:caps/>
          <w:sz w:val="24"/>
          <w:szCs w:val="24"/>
          <w:u w:val="single"/>
        </w:rPr>
        <w:t>0</w:t>
      </w:r>
      <w:r w:rsidR="00EC3280">
        <w:rPr>
          <w:rFonts w:asciiTheme="minorHAnsi" w:hAnsiTheme="minorHAnsi" w:cstheme="minorHAnsi"/>
          <w:caps/>
          <w:sz w:val="24"/>
          <w:szCs w:val="24"/>
          <w:u w:val="single"/>
        </w:rPr>
        <w:t>3</w:t>
      </w:r>
      <w:r w:rsidR="00F95065">
        <w:rPr>
          <w:rFonts w:asciiTheme="minorHAnsi" w:hAnsiTheme="minorHAnsi" w:cstheme="minorHAnsi"/>
          <w:caps/>
          <w:sz w:val="24"/>
          <w:szCs w:val="24"/>
          <w:u w:val="single"/>
        </w:rPr>
        <w:t>2</w:t>
      </w:r>
      <w:r w:rsidR="00EC3280">
        <w:rPr>
          <w:rFonts w:asciiTheme="minorHAnsi" w:hAnsiTheme="minorHAnsi" w:cstheme="minorHAnsi"/>
          <w:caps/>
          <w:sz w:val="24"/>
          <w:szCs w:val="24"/>
          <w:u w:val="single"/>
        </w:rPr>
        <w:t>/19</w:t>
      </w:r>
      <w:r w:rsidR="005C6B7E" w:rsidRPr="00EC3280">
        <w:rPr>
          <w:rFonts w:asciiTheme="minorHAnsi" w:hAnsiTheme="minorHAnsi" w:cstheme="minorHAnsi"/>
          <w:caps/>
          <w:sz w:val="24"/>
          <w:szCs w:val="24"/>
          <w:u w:val="single"/>
        </w:rPr>
        <w:t xml:space="preserve">, de </w:t>
      </w:r>
      <w:r w:rsidR="00EC3280">
        <w:rPr>
          <w:rFonts w:asciiTheme="minorHAnsi" w:hAnsiTheme="minorHAnsi" w:cstheme="minorHAnsi"/>
          <w:caps/>
          <w:sz w:val="24"/>
          <w:szCs w:val="24"/>
          <w:u w:val="single"/>
        </w:rPr>
        <w:t>06</w:t>
      </w:r>
      <w:r w:rsidR="005C6B7E" w:rsidRPr="00EC3280">
        <w:rPr>
          <w:rFonts w:asciiTheme="minorHAnsi" w:hAnsiTheme="minorHAnsi" w:cstheme="minorHAnsi"/>
          <w:caps/>
          <w:sz w:val="24"/>
          <w:szCs w:val="24"/>
          <w:u w:val="single"/>
        </w:rPr>
        <w:t xml:space="preserve"> de </w:t>
      </w:r>
      <w:r w:rsidR="00C40170" w:rsidRPr="00EC3280">
        <w:rPr>
          <w:rFonts w:asciiTheme="minorHAnsi" w:hAnsiTheme="minorHAnsi" w:cstheme="minorHAnsi"/>
          <w:caps/>
          <w:sz w:val="24"/>
          <w:szCs w:val="24"/>
          <w:u w:val="single"/>
        </w:rPr>
        <w:t>MAI</w:t>
      </w:r>
      <w:r w:rsidR="00742C4A" w:rsidRPr="00EC3280">
        <w:rPr>
          <w:rFonts w:asciiTheme="minorHAnsi" w:hAnsiTheme="minorHAnsi" w:cstheme="minorHAnsi"/>
          <w:caps/>
          <w:sz w:val="24"/>
          <w:szCs w:val="24"/>
          <w:u w:val="single"/>
        </w:rPr>
        <w:t xml:space="preserve">O </w:t>
      </w:r>
      <w:r w:rsidR="00774105" w:rsidRPr="00EC3280">
        <w:rPr>
          <w:rFonts w:asciiTheme="minorHAnsi" w:hAnsiTheme="minorHAnsi" w:cstheme="minorHAnsi"/>
          <w:caps/>
          <w:sz w:val="24"/>
          <w:szCs w:val="24"/>
          <w:u w:val="single"/>
        </w:rPr>
        <w:t xml:space="preserve">de </w:t>
      </w:r>
      <w:r w:rsidRPr="00EC3280">
        <w:rPr>
          <w:rFonts w:asciiTheme="minorHAnsi" w:hAnsiTheme="minorHAnsi" w:cstheme="minorHAnsi"/>
          <w:caps/>
          <w:sz w:val="24"/>
          <w:szCs w:val="24"/>
          <w:u w:val="single"/>
        </w:rPr>
        <w:t>201</w:t>
      </w:r>
      <w:r w:rsidR="00C40170" w:rsidRPr="00EC3280">
        <w:rPr>
          <w:rFonts w:asciiTheme="minorHAnsi" w:hAnsiTheme="minorHAnsi" w:cstheme="minorHAnsi"/>
          <w:caps/>
          <w:sz w:val="24"/>
          <w:szCs w:val="24"/>
          <w:u w:val="single"/>
        </w:rPr>
        <w:t>9</w:t>
      </w:r>
    </w:p>
    <w:p w:rsidR="00E95F32" w:rsidRPr="00EC3280" w:rsidRDefault="00E95F32" w:rsidP="00EC3280">
      <w:pPr>
        <w:pStyle w:val="Recuodecorpodetexto"/>
        <w:spacing w:after="0"/>
        <w:ind w:left="4200" w:firstLine="0"/>
        <w:rPr>
          <w:rFonts w:asciiTheme="minorHAnsi" w:hAnsiTheme="minorHAnsi" w:cstheme="minorHAnsi"/>
          <w:color w:val="auto"/>
          <w:sz w:val="32"/>
        </w:rPr>
      </w:pPr>
    </w:p>
    <w:p w:rsidR="00127A41" w:rsidRPr="00EC3280" w:rsidRDefault="00127A41" w:rsidP="00EC3280">
      <w:pPr>
        <w:pStyle w:val="Recuodecorpodetexto"/>
        <w:spacing w:after="0" w:line="276" w:lineRule="auto"/>
        <w:ind w:left="4962" w:firstLine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C3280">
        <w:rPr>
          <w:rFonts w:asciiTheme="minorHAnsi" w:hAnsiTheme="minorHAnsi" w:cstheme="minorHAnsi"/>
          <w:b/>
          <w:color w:val="auto"/>
          <w:sz w:val="22"/>
          <w:szCs w:val="22"/>
        </w:rPr>
        <w:t>Dispõe</w:t>
      </w:r>
      <w:r w:rsidR="0031007A" w:rsidRPr="00EC32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72B1A" w:rsidRPr="00EC32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sobre a inclusão de funções no cargo de Fiscal de Tributos, dispostas na </w:t>
      </w:r>
      <w:r w:rsidR="00742C4A" w:rsidRPr="00EC32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Lei Municipal n° </w:t>
      </w:r>
      <w:r w:rsidR="00972B1A" w:rsidRPr="00EC3280">
        <w:rPr>
          <w:rFonts w:asciiTheme="minorHAnsi" w:hAnsiTheme="minorHAnsi" w:cstheme="minorHAnsi"/>
          <w:b/>
          <w:color w:val="auto"/>
          <w:sz w:val="22"/>
          <w:szCs w:val="22"/>
        </w:rPr>
        <w:t>4.637, de 21 de março de 2017</w:t>
      </w:r>
      <w:r w:rsidR="00742C4A" w:rsidRPr="00EC32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31007A" w:rsidRPr="00EC3280">
        <w:rPr>
          <w:rFonts w:asciiTheme="minorHAnsi" w:hAnsiTheme="minorHAnsi" w:cstheme="minorHAnsi"/>
          <w:b/>
          <w:color w:val="auto"/>
          <w:sz w:val="22"/>
          <w:szCs w:val="22"/>
        </w:rPr>
        <w:t>e dá outras providências</w:t>
      </w:r>
      <w:r w:rsidRPr="00EC3280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:rsidR="00A30011" w:rsidRPr="00EC3280" w:rsidRDefault="00A30011" w:rsidP="00EC3280">
      <w:pPr>
        <w:ind w:firstLine="1134"/>
        <w:jc w:val="both"/>
        <w:rPr>
          <w:rFonts w:asciiTheme="minorHAnsi" w:hAnsiTheme="minorHAnsi" w:cstheme="minorHAnsi"/>
          <w:b/>
        </w:rPr>
      </w:pPr>
    </w:p>
    <w:p w:rsidR="006C6927" w:rsidRPr="00EC3280" w:rsidRDefault="00A871CB" w:rsidP="00EC328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C3280">
        <w:rPr>
          <w:rFonts w:asciiTheme="minorHAnsi" w:hAnsiTheme="minorHAnsi" w:cstheme="minorHAnsi"/>
          <w:b/>
        </w:rPr>
        <w:t>Art. 1</w:t>
      </w:r>
      <w:r w:rsidR="00127A41" w:rsidRPr="00EC3280">
        <w:rPr>
          <w:rFonts w:asciiTheme="minorHAnsi" w:hAnsiTheme="minorHAnsi" w:cstheme="minorHAnsi"/>
          <w:b/>
        </w:rPr>
        <w:t>º.</w:t>
      </w:r>
      <w:r w:rsidR="00C40170" w:rsidRPr="00EC3280">
        <w:rPr>
          <w:rFonts w:asciiTheme="minorHAnsi" w:hAnsiTheme="minorHAnsi" w:cstheme="minorHAnsi"/>
          <w:b/>
        </w:rPr>
        <w:t xml:space="preserve"> </w:t>
      </w:r>
      <w:r w:rsidR="00C40170" w:rsidRPr="00EC3280">
        <w:rPr>
          <w:rFonts w:asciiTheme="minorHAnsi" w:hAnsiTheme="minorHAnsi" w:cstheme="minorHAnsi"/>
        </w:rPr>
        <w:t>Ficam incluídas as seguintes funções para o cargo de Fiscal de Tributos, dispostas no</w:t>
      </w:r>
      <w:r w:rsidR="00C40170" w:rsidRPr="00EC3280">
        <w:rPr>
          <w:rFonts w:asciiTheme="minorHAnsi" w:hAnsiTheme="minorHAnsi" w:cstheme="minorHAnsi"/>
          <w:b/>
        </w:rPr>
        <w:t xml:space="preserve"> </w:t>
      </w:r>
      <w:r w:rsidR="00C40170" w:rsidRPr="00EC3280">
        <w:rPr>
          <w:rFonts w:asciiTheme="minorHAnsi" w:hAnsiTheme="minorHAnsi" w:cstheme="minorHAnsi"/>
        </w:rPr>
        <w:t>Manual de Ocupações dos Servidores do Quadro Geral da Administração Direta do Poder Executivo do Município de Arapongas, Lei Municipal n° 4.637, de 21 de março de 2017:</w:t>
      </w:r>
    </w:p>
    <w:p w:rsidR="00C40170" w:rsidRPr="00EC3280" w:rsidRDefault="00C40170" w:rsidP="00EC3280">
      <w:pPr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C40170" w:rsidRPr="00EC3280" w:rsidRDefault="00C40170" w:rsidP="00EC3280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EC3280">
        <w:rPr>
          <w:rFonts w:asciiTheme="minorHAnsi" w:hAnsiTheme="minorHAnsi" w:cstheme="minorHAnsi"/>
          <w:sz w:val="22"/>
          <w:szCs w:val="22"/>
        </w:rPr>
        <w:t>“Cargo: Fiscal de Tributos</w:t>
      </w:r>
    </w:p>
    <w:p w:rsidR="00C40170" w:rsidRPr="00EC3280" w:rsidRDefault="00C40170" w:rsidP="00EC3280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EC3280">
        <w:rPr>
          <w:rFonts w:asciiTheme="minorHAnsi" w:hAnsiTheme="minorHAnsi" w:cstheme="minorHAnsi"/>
          <w:sz w:val="22"/>
          <w:szCs w:val="22"/>
        </w:rPr>
        <w:t>CBO nº 2544-10</w:t>
      </w:r>
    </w:p>
    <w:p w:rsidR="00C40170" w:rsidRPr="00EC3280" w:rsidRDefault="00C40170" w:rsidP="00EC3280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EC3280">
        <w:rPr>
          <w:rFonts w:asciiTheme="minorHAnsi" w:hAnsiTheme="minorHAnsi" w:cstheme="minorHAnsi"/>
          <w:sz w:val="22"/>
          <w:szCs w:val="22"/>
        </w:rPr>
        <w:t>Grupo: Grupo Profissional Médio – GPM</w:t>
      </w:r>
    </w:p>
    <w:p w:rsidR="00C40170" w:rsidRPr="00EC3280" w:rsidRDefault="00C40170" w:rsidP="00EC3280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EC3280">
        <w:rPr>
          <w:rFonts w:asciiTheme="minorHAnsi" w:hAnsiTheme="minorHAnsi" w:cstheme="minorHAnsi"/>
          <w:sz w:val="22"/>
          <w:szCs w:val="22"/>
        </w:rPr>
        <w:t>Jornada Semanal: 40h</w:t>
      </w:r>
    </w:p>
    <w:p w:rsidR="00C40170" w:rsidRPr="00EC3280" w:rsidRDefault="00C40170" w:rsidP="00EC3280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C3280">
        <w:rPr>
          <w:rFonts w:asciiTheme="minorHAnsi" w:hAnsiTheme="minorHAnsi" w:cstheme="minorHAnsi"/>
          <w:sz w:val="22"/>
          <w:szCs w:val="22"/>
        </w:rPr>
        <w:t>Requisito(</w:t>
      </w:r>
      <w:proofErr w:type="gramEnd"/>
      <w:r w:rsidRPr="00EC3280">
        <w:rPr>
          <w:rFonts w:asciiTheme="minorHAnsi" w:hAnsiTheme="minorHAnsi" w:cstheme="minorHAnsi"/>
          <w:sz w:val="22"/>
          <w:szCs w:val="22"/>
        </w:rPr>
        <w:t>s) Mínimo (s): Ensino Médio Completo</w:t>
      </w:r>
    </w:p>
    <w:p w:rsidR="00972B1A" w:rsidRPr="00EC3280" w:rsidRDefault="00972B1A" w:rsidP="00EC3280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EC3280">
        <w:rPr>
          <w:rFonts w:asciiTheme="minorHAnsi" w:hAnsiTheme="minorHAnsi" w:cstheme="minorHAnsi"/>
          <w:sz w:val="22"/>
          <w:szCs w:val="22"/>
        </w:rPr>
        <w:t>[...]</w:t>
      </w:r>
    </w:p>
    <w:p w:rsidR="00972B1A" w:rsidRPr="00EC3280" w:rsidRDefault="00972B1A" w:rsidP="00EC3280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C3280">
        <w:rPr>
          <w:rFonts w:asciiTheme="minorHAnsi" w:hAnsiTheme="minorHAnsi" w:cstheme="minorHAnsi"/>
          <w:sz w:val="22"/>
          <w:szCs w:val="22"/>
        </w:rPr>
        <w:t>√ Constituir</w:t>
      </w:r>
      <w:proofErr w:type="gramEnd"/>
      <w:r w:rsidRPr="00EC3280">
        <w:rPr>
          <w:rFonts w:asciiTheme="minorHAnsi" w:hAnsiTheme="minorHAnsi" w:cstheme="minorHAnsi"/>
          <w:sz w:val="22"/>
          <w:szCs w:val="22"/>
        </w:rPr>
        <w:t xml:space="preserve"> o crédito tributário mediante lançamento;</w:t>
      </w:r>
    </w:p>
    <w:p w:rsidR="00972B1A" w:rsidRPr="00EC3280" w:rsidRDefault="00972B1A" w:rsidP="00EC3280">
      <w:p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C3280">
        <w:rPr>
          <w:rFonts w:asciiTheme="minorHAnsi" w:hAnsiTheme="minorHAnsi" w:cstheme="minorHAnsi"/>
          <w:sz w:val="22"/>
          <w:szCs w:val="22"/>
        </w:rPr>
        <w:t>√ Controlar</w:t>
      </w:r>
      <w:proofErr w:type="gramEnd"/>
      <w:r w:rsidRPr="00EC3280">
        <w:rPr>
          <w:rFonts w:asciiTheme="minorHAnsi" w:hAnsiTheme="minorHAnsi" w:cstheme="minorHAnsi"/>
          <w:sz w:val="22"/>
          <w:szCs w:val="22"/>
        </w:rPr>
        <w:t xml:space="preserve"> a arrecadação e promover a cobrança de tributos, aplicando penalidades;</w:t>
      </w:r>
    </w:p>
    <w:p w:rsidR="00972B1A" w:rsidRPr="00EC3280" w:rsidRDefault="00972B1A" w:rsidP="00EC3280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C3280">
        <w:rPr>
          <w:rFonts w:asciiTheme="minorHAnsi" w:hAnsiTheme="minorHAnsi" w:cstheme="minorHAnsi"/>
          <w:sz w:val="22"/>
          <w:szCs w:val="22"/>
        </w:rPr>
        <w:t>√ Analisar e tomar</w:t>
      </w:r>
      <w:proofErr w:type="gramEnd"/>
      <w:r w:rsidRPr="00EC3280">
        <w:rPr>
          <w:rFonts w:asciiTheme="minorHAnsi" w:hAnsiTheme="minorHAnsi" w:cstheme="minorHAnsi"/>
          <w:sz w:val="22"/>
          <w:szCs w:val="22"/>
        </w:rPr>
        <w:t xml:space="preserve"> decisões sobre processos administrativos-fiscais;</w:t>
      </w:r>
    </w:p>
    <w:p w:rsidR="00972B1A" w:rsidRPr="00EC3280" w:rsidRDefault="00972B1A" w:rsidP="00EC3280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C3280">
        <w:rPr>
          <w:rFonts w:asciiTheme="minorHAnsi" w:hAnsiTheme="minorHAnsi" w:cstheme="minorHAnsi"/>
          <w:sz w:val="22"/>
          <w:szCs w:val="22"/>
        </w:rPr>
        <w:t>√ Controlar</w:t>
      </w:r>
      <w:proofErr w:type="gramEnd"/>
      <w:r w:rsidRPr="00EC3280">
        <w:rPr>
          <w:rFonts w:asciiTheme="minorHAnsi" w:hAnsiTheme="minorHAnsi" w:cstheme="minorHAnsi"/>
          <w:sz w:val="22"/>
          <w:szCs w:val="22"/>
        </w:rPr>
        <w:t xml:space="preserve"> a circulação de bens, mercadorias e serviços;</w:t>
      </w:r>
    </w:p>
    <w:p w:rsidR="00972B1A" w:rsidRPr="00EC3280" w:rsidRDefault="00972B1A" w:rsidP="00EC3280">
      <w:p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C3280">
        <w:rPr>
          <w:rFonts w:asciiTheme="minorHAnsi" w:hAnsiTheme="minorHAnsi" w:cstheme="minorHAnsi"/>
          <w:sz w:val="22"/>
          <w:szCs w:val="22"/>
        </w:rPr>
        <w:t xml:space="preserve">√ Atender e orientar contribuintes e, ainda, planejar, coordenar e dirigir órgãos </w:t>
      </w:r>
      <w:proofErr w:type="gramStart"/>
      <w:r w:rsidRPr="00EC3280">
        <w:rPr>
          <w:rFonts w:asciiTheme="minorHAnsi" w:hAnsiTheme="minorHAnsi" w:cstheme="minorHAnsi"/>
          <w:sz w:val="22"/>
          <w:szCs w:val="22"/>
        </w:rPr>
        <w:t>da  administração</w:t>
      </w:r>
      <w:proofErr w:type="gramEnd"/>
      <w:r w:rsidRPr="00EC3280">
        <w:rPr>
          <w:rFonts w:asciiTheme="minorHAnsi" w:hAnsiTheme="minorHAnsi" w:cstheme="minorHAnsi"/>
          <w:sz w:val="22"/>
          <w:szCs w:val="22"/>
        </w:rPr>
        <w:t xml:space="preserve"> tributária.”</w:t>
      </w:r>
    </w:p>
    <w:p w:rsidR="00C40170" w:rsidRPr="00EC3280" w:rsidRDefault="00C40170" w:rsidP="00EC3280">
      <w:pPr>
        <w:ind w:firstLine="1134"/>
        <w:jc w:val="both"/>
        <w:rPr>
          <w:rFonts w:asciiTheme="minorHAnsi" w:hAnsiTheme="minorHAnsi" w:cstheme="minorHAnsi"/>
        </w:rPr>
      </w:pPr>
    </w:p>
    <w:p w:rsidR="005C2B62" w:rsidRPr="00EC3280" w:rsidRDefault="00120997" w:rsidP="00EC328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C3280">
        <w:rPr>
          <w:rFonts w:asciiTheme="minorHAnsi" w:hAnsiTheme="minorHAnsi" w:cstheme="minorHAnsi"/>
          <w:b/>
        </w:rPr>
        <w:t>Art. 2</w:t>
      </w:r>
      <w:r w:rsidR="006C6927" w:rsidRPr="00EC3280">
        <w:rPr>
          <w:rFonts w:asciiTheme="minorHAnsi" w:hAnsiTheme="minorHAnsi" w:cstheme="minorHAnsi"/>
          <w:b/>
        </w:rPr>
        <w:t>°.</w:t>
      </w:r>
      <w:r w:rsidR="006C6927" w:rsidRPr="00EC3280">
        <w:rPr>
          <w:rFonts w:asciiTheme="minorHAnsi" w:hAnsiTheme="minorHAnsi" w:cstheme="minorHAnsi"/>
        </w:rPr>
        <w:t xml:space="preserve"> </w:t>
      </w:r>
      <w:r w:rsidR="005C2B62" w:rsidRPr="00EC3280">
        <w:rPr>
          <w:rFonts w:asciiTheme="minorHAnsi" w:hAnsiTheme="minorHAnsi" w:cstheme="minorHAnsi"/>
        </w:rPr>
        <w:t>Esta Lei entra em vigor na data de sua publicação, revogadas as disposições em contrário.</w:t>
      </w:r>
    </w:p>
    <w:p w:rsidR="00777D26" w:rsidRPr="00EC3280" w:rsidRDefault="00777D26" w:rsidP="00EC3280">
      <w:pPr>
        <w:ind w:firstLine="1134"/>
        <w:jc w:val="right"/>
        <w:rPr>
          <w:rFonts w:asciiTheme="minorHAnsi" w:hAnsiTheme="minorHAnsi" w:cstheme="minorHAnsi"/>
        </w:rPr>
      </w:pPr>
    </w:p>
    <w:p w:rsidR="00A30011" w:rsidRPr="00EC3280" w:rsidRDefault="00127A41" w:rsidP="00EC3280">
      <w:pPr>
        <w:ind w:firstLine="1134"/>
        <w:jc w:val="right"/>
        <w:rPr>
          <w:rFonts w:asciiTheme="minorHAnsi" w:hAnsiTheme="minorHAnsi" w:cstheme="minorHAnsi"/>
        </w:rPr>
      </w:pPr>
      <w:r w:rsidRPr="00EC3280">
        <w:rPr>
          <w:rFonts w:asciiTheme="minorHAnsi" w:hAnsiTheme="minorHAnsi" w:cstheme="minorHAnsi"/>
        </w:rPr>
        <w:t xml:space="preserve">Arapongas, </w:t>
      </w:r>
      <w:r w:rsidR="00C1056F" w:rsidRPr="00EC3280">
        <w:rPr>
          <w:rFonts w:asciiTheme="minorHAnsi" w:hAnsiTheme="minorHAnsi" w:cstheme="minorHAnsi"/>
        </w:rPr>
        <w:t>0</w:t>
      </w:r>
      <w:r w:rsidR="00EC3280">
        <w:rPr>
          <w:rFonts w:asciiTheme="minorHAnsi" w:hAnsiTheme="minorHAnsi" w:cstheme="minorHAnsi"/>
        </w:rPr>
        <w:t>6</w:t>
      </w:r>
      <w:r w:rsidR="006C6927" w:rsidRPr="00EC3280">
        <w:rPr>
          <w:rFonts w:asciiTheme="minorHAnsi" w:hAnsiTheme="minorHAnsi" w:cstheme="minorHAnsi"/>
        </w:rPr>
        <w:t xml:space="preserve"> de </w:t>
      </w:r>
      <w:r w:rsidR="00972B1A" w:rsidRPr="00EC3280">
        <w:rPr>
          <w:rFonts w:asciiTheme="minorHAnsi" w:hAnsiTheme="minorHAnsi" w:cstheme="minorHAnsi"/>
        </w:rPr>
        <w:t>maio</w:t>
      </w:r>
      <w:r w:rsidR="00A30011" w:rsidRPr="00EC3280">
        <w:rPr>
          <w:rFonts w:asciiTheme="minorHAnsi" w:hAnsiTheme="minorHAnsi" w:cstheme="minorHAnsi"/>
        </w:rPr>
        <w:t xml:space="preserve"> </w:t>
      </w:r>
      <w:r w:rsidR="004C28BF" w:rsidRPr="00EC3280">
        <w:rPr>
          <w:rFonts w:asciiTheme="minorHAnsi" w:hAnsiTheme="minorHAnsi" w:cstheme="minorHAnsi"/>
        </w:rPr>
        <w:t xml:space="preserve">de </w:t>
      </w:r>
      <w:r w:rsidRPr="00EC3280">
        <w:rPr>
          <w:rFonts w:asciiTheme="minorHAnsi" w:hAnsiTheme="minorHAnsi" w:cstheme="minorHAnsi"/>
        </w:rPr>
        <w:t>201</w:t>
      </w:r>
      <w:r w:rsidR="00972B1A" w:rsidRPr="00EC3280">
        <w:rPr>
          <w:rFonts w:asciiTheme="minorHAnsi" w:hAnsiTheme="minorHAnsi" w:cstheme="minorHAnsi"/>
        </w:rPr>
        <w:t>9</w:t>
      </w:r>
      <w:r w:rsidR="00D97FD3" w:rsidRPr="00EC3280">
        <w:rPr>
          <w:rFonts w:asciiTheme="minorHAnsi" w:hAnsiTheme="minorHAnsi" w:cstheme="minorHAnsi"/>
        </w:rPr>
        <w:t>.</w:t>
      </w:r>
    </w:p>
    <w:p w:rsidR="00A30011" w:rsidRPr="00EC3280" w:rsidRDefault="00A30011" w:rsidP="00EC3280">
      <w:pPr>
        <w:rPr>
          <w:rFonts w:asciiTheme="minorHAnsi" w:hAnsiTheme="minorHAnsi" w:cstheme="minorHAnsi"/>
        </w:rPr>
      </w:pPr>
    </w:p>
    <w:p w:rsidR="0093101F" w:rsidRPr="00EC3280" w:rsidRDefault="0093101F" w:rsidP="00EC3280">
      <w:pPr>
        <w:rPr>
          <w:rFonts w:asciiTheme="minorHAnsi" w:hAnsiTheme="minorHAnsi" w:cstheme="minorHAnsi"/>
        </w:rPr>
      </w:pPr>
    </w:p>
    <w:p w:rsidR="0093101F" w:rsidRPr="00EC3280" w:rsidRDefault="0093101F" w:rsidP="00EC3280">
      <w:pPr>
        <w:rPr>
          <w:rFonts w:asciiTheme="minorHAnsi" w:hAnsiTheme="minorHAnsi" w:cstheme="minorHAnsi"/>
        </w:rPr>
      </w:pPr>
    </w:p>
    <w:p w:rsidR="00D43A73" w:rsidRPr="00EC3280" w:rsidRDefault="00D43A73" w:rsidP="00EC3280">
      <w:pPr>
        <w:rPr>
          <w:rFonts w:asciiTheme="minorHAnsi" w:hAnsiTheme="minorHAnsi" w:cstheme="minorHAnsi"/>
        </w:rPr>
      </w:pPr>
    </w:p>
    <w:p w:rsidR="0093101F" w:rsidRPr="00EC3280" w:rsidRDefault="0093101F" w:rsidP="00EC3280">
      <w:pPr>
        <w:jc w:val="center"/>
        <w:rPr>
          <w:rFonts w:asciiTheme="minorHAnsi" w:hAnsiTheme="minorHAnsi" w:cstheme="minorHAnsi"/>
        </w:rPr>
      </w:pPr>
    </w:p>
    <w:p w:rsidR="00F67B78" w:rsidRPr="00EC3280" w:rsidRDefault="00EC3280" w:rsidP="00EC3280">
      <w:pPr>
        <w:jc w:val="center"/>
        <w:rPr>
          <w:rFonts w:asciiTheme="minorHAnsi" w:hAnsiTheme="minorHAnsi" w:cstheme="minorHAnsi"/>
          <w:b/>
        </w:rPr>
      </w:pPr>
      <w:r w:rsidRPr="00EC3280">
        <w:rPr>
          <w:rFonts w:asciiTheme="minorHAnsi" w:hAnsiTheme="minorHAnsi" w:cstheme="minorHAnsi"/>
          <w:b/>
        </w:rPr>
        <w:t>SÉRGIO ONOFRE DA SILVA</w:t>
      </w:r>
    </w:p>
    <w:p w:rsidR="00AB7643" w:rsidRPr="00EC3280" w:rsidRDefault="00EC3280" w:rsidP="00EC328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Prefeito</w:t>
      </w:r>
    </w:p>
    <w:sectPr w:rsidR="00AB7643" w:rsidRPr="00EC3280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130" w:rsidRDefault="00C72130">
      <w:r>
        <w:separator/>
      </w:r>
    </w:p>
  </w:endnote>
  <w:endnote w:type="continuationSeparator" w:id="0">
    <w:p w:rsidR="00C72130" w:rsidRDefault="00C7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130" w:rsidRDefault="00C72130">
      <w:r>
        <w:separator/>
      </w:r>
    </w:p>
  </w:footnote>
  <w:footnote w:type="continuationSeparator" w:id="0">
    <w:p w:rsidR="00C72130" w:rsidRDefault="00C72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>
                <v:imagedata r:id="rId1" o:title=""/>
              </v:shape>
              <o:OLEObject Type="Embed" ProgID="CorelDRAW.Graphic.13" ShapeID="_x0000_i1025" DrawAspect="Content" ObjectID="_1618987039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77417"/>
    <w:rsid w:val="00085AF3"/>
    <w:rsid w:val="00094E91"/>
    <w:rsid w:val="00095E92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D2245"/>
    <w:rsid w:val="001D5B2A"/>
    <w:rsid w:val="001E2C10"/>
    <w:rsid w:val="001E4D96"/>
    <w:rsid w:val="001F0D29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E787B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3A7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92B73"/>
    <w:rsid w:val="00494A18"/>
    <w:rsid w:val="00495005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2B62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22077"/>
    <w:rsid w:val="006256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321A3"/>
    <w:rsid w:val="007332C9"/>
    <w:rsid w:val="00741EB7"/>
    <w:rsid w:val="00742C4A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070B"/>
    <w:rsid w:val="00815EC4"/>
    <w:rsid w:val="008225B6"/>
    <w:rsid w:val="00823DD0"/>
    <w:rsid w:val="0084052E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C040B"/>
    <w:rsid w:val="008D1DDB"/>
    <w:rsid w:val="008D7A8D"/>
    <w:rsid w:val="008F01E2"/>
    <w:rsid w:val="008F10D5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2B1A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61367"/>
    <w:rsid w:val="00A61A9F"/>
    <w:rsid w:val="00A61CF5"/>
    <w:rsid w:val="00A631BD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75403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056F"/>
    <w:rsid w:val="00C120BE"/>
    <w:rsid w:val="00C17E1C"/>
    <w:rsid w:val="00C40170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2130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B7941"/>
    <w:rsid w:val="00DD35A7"/>
    <w:rsid w:val="00DD5A3C"/>
    <w:rsid w:val="00DD6315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60ED0"/>
    <w:rsid w:val="00E64DB2"/>
    <w:rsid w:val="00E70B1E"/>
    <w:rsid w:val="00E8582E"/>
    <w:rsid w:val="00E95F32"/>
    <w:rsid w:val="00EA2ADB"/>
    <w:rsid w:val="00EA6B28"/>
    <w:rsid w:val="00EB61DB"/>
    <w:rsid w:val="00EC1D69"/>
    <w:rsid w:val="00EC3280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95065"/>
    <w:rsid w:val="00FA127A"/>
    <w:rsid w:val="00FA33B9"/>
    <w:rsid w:val="00FB6CA5"/>
    <w:rsid w:val="00FD7CFE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810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6C62-50D8-4EA9-9044-D0BFCAA8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Usuário</cp:lastModifiedBy>
  <cp:revision>2</cp:revision>
  <cp:lastPrinted>2019-05-06T13:05:00Z</cp:lastPrinted>
  <dcterms:created xsi:type="dcterms:W3CDTF">2019-05-10T12:51:00Z</dcterms:created>
  <dcterms:modified xsi:type="dcterms:W3CDTF">2019-05-10T12:51:00Z</dcterms:modified>
</cp:coreProperties>
</file>