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26" w:rsidRDefault="00004526" w:rsidP="00AC48C0">
      <w:pPr>
        <w:jc w:val="center"/>
        <w:rPr>
          <w:sz w:val="32"/>
          <w:szCs w:val="32"/>
        </w:rPr>
      </w:pPr>
    </w:p>
    <w:p w:rsidR="00004526" w:rsidRDefault="00004526" w:rsidP="00AC48C0">
      <w:pPr>
        <w:jc w:val="center"/>
        <w:rPr>
          <w:sz w:val="32"/>
          <w:szCs w:val="32"/>
        </w:rPr>
      </w:pPr>
    </w:p>
    <w:p w:rsidR="003B2E99" w:rsidRDefault="00AC48C0" w:rsidP="00AC48C0">
      <w:pPr>
        <w:jc w:val="center"/>
        <w:rPr>
          <w:sz w:val="32"/>
          <w:szCs w:val="32"/>
        </w:rPr>
      </w:pPr>
      <w:r w:rsidRPr="00AC48C0">
        <w:rPr>
          <w:sz w:val="32"/>
          <w:szCs w:val="32"/>
        </w:rPr>
        <w:t>PR</w:t>
      </w:r>
      <w:r w:rsidR="00737528">
        <w:rPr>
          <w:sz w:val="32"/>
          <w:szCs w:val="32"/>
        </w:rPr>
        <w:t>OJETO DE DECRETO LEGISLATIVO Nº_____/2019</w:t>
      </w:r>
    </w:p>
    <w:p w:rsidR="00AC48C0" w:rsidRDefault="00AC48C0" w:rsidP="00AC48C0">
      <w:pPr>
        <w:jc w:val="center"/>
        <w:rPr>
          <w:sz w:val="32"/>
          <w:szCs w:val="32"/>
        </w:rPr>
      </w:pPr>
    </w:p>
    <w:p w:rsidR="00AC48C0" w:rsidRDefault="00AC48C0" w:rsidP="00AC48C0">
      <w:pPr>
        <w:jc w:val="center"/>
        <w:rPr>
          <w:sz w:val="32"/>
          <w:szCs w:val="32"/>
        </w:rPr>
      </w:pPr>
    </w:p>
    <w:p w:rsidR="00AC48C0" w:rsidRDefault="00AC48C0" w:rsidP="00AC48C0">
      <w:pPr>
        <w:ind w:left="3345"/>
        <w:jc w:val="both"/>
        <w:rPr>
          <w:b/>
          <w:sz w:val="24"/>
          <w:szCs w:val="24"/>
        </w:rPr>
      </w:pPr>
      <w:r w:rsidRPr="00AC48C0">
        <w:rPr>
          <w:b/>
          <w:sz w:val="24"/>
          <w:szCs w:val="24"/>
        </w:rPr>
        <w:t xml:space="preserve">Dispõe sobre a concessão de Título de Cidadão Honorário do Município de Arapongas ao Sr. </w:t>
      </w:r>
      <w:r>
        <w:rPr>
          <w:b/>
          <w:sz w:val="24"/>
          <w:szCs w:val="24"/>
        </w:rPr>
        <w:t xml:space="preserve">Diácono Antônio </w:t>
      </w:r>
      <w:proofErr w:type="spellStart"/>
      <w:r>
        <w:rPr>
          <w:b/>
          <w:sz w:val="24"/>
          <w:szCs w:val="24"/>
        </w:rPr>
        <w:t>Alher</w:t>
      </w:r>
      <w:proofErr w:type="spellEnd"/>
      <w:r>
        <w:rPr>
          <w:b/>
          <w:sz w:val="24"/>
          <w:szCs w:val="24"/>
        </w:rPr>
        <w:t>.</w:t>
      </w:r>
    </w:p>
    <w:p w:rsidR="00AC48C0" w:rsidRDefault="00AC48C0" w:rsidP="00AC48C0">
      <w:pPr>
        <w:jc w:val="both"/>
        <w:rPr>
          <w:b/>
          <w:sz w:val="24"/>
          <w:szCs w:val="24"/>
        </w:rPr>
      </w:pPr>
    </w:p>
    <w:p w:rsidR="00AC48C0" w:rsidRDefault="00AC48C0" w:rsidP="00AC48C0">
      <w:pPr>
        <w:jc w:val="both"/>
        <w:rPr>
          <w:sz w:val="24"/>
          <w:szCs w:val="24"/>
        </w:rPr>
      </w:pPr>
      <w:r w:rsidRPr="00AC48C0">
        <w:rPr>
          <w:sz w:val="24"/>
          <w:szCs w:val="24"/>
        </w:rPr>
        <w:t xml:space="preserve">                                                                 </w:t>
      </w:r>
    </w:p>
    <w:p w:rsidR="00AC48C0" w:rsidRPr="00AC48C0" w:rsidRDefault="00AC48C0" w:rsidP="00AC48C0">
      <w:pPr>
        <w:jc w:val="both"/>
        <w:rPr>
          <w:sz w:val="24"/>
          <w:szCs w:val="24"/>
        </w:rPr>
      </w:pPr>
      <w:r>
        <w:rPr>
          <w:sz w:val="24"/>
          <w:szCs w:val="24"/>
        </w:rPr>
        <w:t xml:space="preserve">                                                                 </w:t>
      </w:r>
      <w:r w:rsidRPr="00AC48C0">
        <w:rPr>
          <w:sz w:val="24"/>
          <w:szCs w:val="24"/>
        </w:rPr>
        <w:t xml:space="preserve">  </w:t>
      </w:r>
      <w:r w:rsidRPr="00AC48C0">
        <w:rPr>
          <w:b/>
          <w:sz w:val="24"/>
          <w:szCs w:val="24"/>
        </w:rPr>
        <w:t>Art. 1°.</w:t>
      </w:r>
      <w:r w:rsidRPr="00AC48C0">
        <w:rPr>
          <w:sz w:val="24"/>
          <w:szCs w:val="24"/>
        </w:rPr>
        <w:t xml:space="preserve"> Concede o Título de Cidadão Honorário de Arapongas ao Sr. </w:t>
      </w:r>
      <w:r w:rsidR="00495465">
        <w:rPr>
          <w:sz w:val="24"/>
          <w:szCs w:val="24"/>
        </w:rPr>
        <w:t xml:space="preserve">Antônio </w:t>
      </w:r>
      <w:proofErr w:type="spellStart"/>
      <w:r w:rsidR="00495465">
        <w:rPr>
          <w:sz w:val="24"/>
          <w:szCs w:val="24"/>
        </w:rPr>
        <w:t>Alher</w:t>
      </w:r>
      <w:proofErr w:type="spellEnd"/>
      <w:r w:rsidRPr="00AC48C0">
        <w:rPr>
          <w:sz w:val="24"/>
          <w:szCs w:val="24"/>
        </w:rPr>
        <w:t xml:space="preserve">, em reconhecimento aos relevantes serviços prestados a este Município.  </w:t>
      </w:r>
    </w:p>
    <w:p w:rsidR="00AC48C0" w:rsidRPr="00AC48C0" w:rsidRDefault="00AC48C0" w:rsidP="00AC48C0">
      <w:pPr>
        <w:jc w:val="both"/>
        <w:rPr>
          <w:sz w:val="24"/>
          <w:szCs w:val="24"/>
        </w:rPr>
      </w:pPr>
      <w:r w:rsidRPr="00AC48C0">
        <w:rPr>
          <w:sz w:val="24"/>
          <w:szCs w:val="24"/>
        </w:rPr>
        <w:t xml:space="preserve">                                                                   </w:t>
      </w:r>
      <w:r w:rsidRPr="00AC48C0">
        <w:rPr>
          <w:b/>
          <w:sz w:val="24"/>
          <w:szCs w:val="24"/>
        </w:rPr>
        <w:t>Art. 2</w:t>
      </w:r>
      <w:r w:rsidRPr="00AC48C0">
        <w:rPr>
          <w:b/>
          <w:sz w:val="24"/>
          <w:szCs w:val="24"/>
        </w:rPr>
        <w:sym w:font="Symbol" w:char="F0B0"/>
      </w:r>
      <w:r w:rsidRPr="00AC48C0">
        <w:rPr>
          <w:sz w:val="24"/>
          <w:szCs w:val="24"/>
        </w:rPr>
        <w:t xml:space="preserve"> - A entrega do diploma de que trata o “caput” do artigo anterior, será feita em sessão especial e solene da Câmara Municipal de Arapongas, em data a ser marcada em comum acordo com o homenageado e a Presidência do Legislativo.      </w:t>
      </w:r>
    </w:p>
    <w:p w:rsidR="00AC48C0" w:rsidRDefault="00AC48C0" w:rsidP="00004526">
      <w:pPr>
        <w:jc w:val="both"/>
        <w:rPr>
          <w:b/>
          <w:sz w:val="24"/>
          <w:szCs w:val="24"/>
        </w:rPr>
      </w:pPr>
      <w:r w:rsidRPr="00AC48C0">
        <w:rPr>
          <w:b/>
          <w:sz w:val="24"/>
          <w:szCs w:val="24"/>
        </w:rPr>
        <w:t xml:space="preserve">                                                                   Art. 3</w:t>
      </w:r>
      <w:r w:rsidRPr="00AC48C0">
        <w:rPr>
          <w:b/>
          <w:sz w:val="24"/>
          <w:szCs w:val="24"/>
        </w:rPr>
        <w:sym w:font="Symbol" w:char="F0B0"/>
      </w:r>
      <w:r w:rsidRPr="00AC48C0">
        <w:rPr>
          <w:sz w:val="24"/>
          <w:szCs w:val="24"/>
        </w:rPr>
        <w:t xml:space="preserve"> - Revogam-se as disposições em contrário, entrando em vigor a presente Lei, na data de sua publicação</w:t>
      </w:r>
      <w:r>
        <w:t>.</w:t>
      </w:r>
    </w:p>
    <w:p w:rsidR="00AC48C0" w:rsidRDefault="00AC48C0" w:rsidP="00AC48C0">
      <w:pPr>
        <w:ind w:left="3345"/>
        <w:jc w:val="both"/>
      </w:pPr>
    </w:p>
    <w:p w:rsidR="00AC48C0" w:rsidRDefault="00AC48C0" w:rsidP="00AC48C0">
      <w:pPr>
        <w:ind w:left="3345"/>
        <w:jc w:val="both"/>
      </w:pPr>
    </w:p>
    <w:p w:rsidR="00AC48C0" w:rsidRDefault="00AC48C0" w:rsidP="00AC48C0">
      <w:pPr>
        <w:ind w:left="3345"/>
        <w:jc w:val="both"/>
      </w:pPr>
      <w:r>
        <w:t xml:space="preserve">     </w:t>
      </w:r>
    </w:p>
    <w:p w:rsidR="00AC48C0" w:rsidRDefault="00AC48C0" w:rsidP="00AC48C0">
      <w:pPr>
        <w:ind w:left="3345"/>
        <w:jc w:val="both"/>
      </w:pPr>
    </w:p>
    <w:p w:rsidR="00AC48C0" w:rsidRDefault="00AC48C0" w:rsidP="00AC48C0">
      <w:pPr>
        <w:ind w:left="3345"/>
        <w:jc w:val="both"/>
      </w:pPr>
    </w:p>
    <w:p w:rsidR="00AC48C0" w:rsidRDefault="00AC48C0" w:rsidP="00AC48C0">
      <w:pPr>
        <w:ind w:left="3345"/>
        <w:jc w:val="both"/>
      </w:pPr>
      <w:r>
        <w:t xml:space="preserve"> Arapongas, em 22 de maio de 2019. </w:t>
      </w:r>
    </w:p>
    <w:p w:rsidR="00AC48C0" w:rsidRDefault="00AC48C0" w:rsidP="00AC48C0">
      <w:pPr>
        <w:ind w:left="3345"/>
        <w:jc w:val="both"/>
      </w:pPr>
    </w:p>
    <w:p w:rsidR="00AC48C0" w:rsidRDefault="00AC48C0" w:rsidP="00AC48C0">
      <w:pPr>
        <w:ind w:left="3345"/>
        <w:jc w:val="both"/>
      </w:pPr>
    </w:p>
    <w:p w:rsidR="00AC48C0" w:rsidRDefault="00AC48C0" w:rsidP="00AC48C0">
      <w:pPr>
        <w:ind w:left="3345"/>
        <w:jc w:val="both"/>
      </w:pPr>
    </w:p>
    <w:p w:rsidR="007E1C65" w:rsidRDefault="00AC48C0" w:rsidP="00AC48C0">
      <w:pPr>
        <w:ind w:left="3345"/>
        <w:jc w:val="both"/>
      </w:pPr>
      <w:r>
        <w:t xml:space="preserve">      AGNELSON GALSSI – </w:t>
      </w:r>
    </w:p>
    <w:p w:rsidR="00AC48C0" w:rsidRDefault="007E1C65" w:rsidP="00AC48C0">
      <w:pPr>
        <w:ind w:left="3345"/>
        <w:jc w:val="both"/>
      </w:pPr>
      <w:r>
        <w:t xml:space="preserve">            </w:t>
      </w:r>
      <w:r w:rsidR="00AC48C0">
        <w:t>Vereador</w:t>
      </w:r>
    </w:p>
    <w:p w:rsidR="00AC48C0" w:rsidRDefault="00AC48C0" w:rsidP="00AC48C0">
      <w:pPr>
        <w:ind w:left="3345"/>
        <w:jc w:val="both"/>
      </w:pPr>
    </w:p>
    <w:p w:rsidR="00004526" w:rsidRDefault="00004526" w:rsidP="00AC48C0">
      <w:pPr>
        <w:ind w:left="3345"/>
        <w:jc w:val="both"/>
        <w:rPr>
          <w:b/>
          <w:sz w:val="32"/>
          <w:szCs w:val="32"/>
          <w:u w:val="single"/>
        </w:rPr>
      </w:pPr>
    </w:p>
    <w:p w:rsidR="00AC48C0" w:rsidRPr="00737528" w:rsidRDefault="00AC48C0" w:rsidP="00AC48C0">
      <w:pPr>
        <w:ind w:left="3345"/>
        <w:jc w:val="both"/>
        <w:rPr>
          <w:b/>
          <w:sz w:val="32"/>
          <w:szCs w:val="32"/>
          <w:u w:val="single"/>
        </w:rPr>
      </w:pPr>
      <w:r w:rsidRPr="00737528">
        <w:rPr>
          <w:b/>
          <w:sz w:val="32"/>
          <w:szCs w:val="32"/>
          <w:u w:val="single"/>
        </w:rPr>
        <w:t>JUSTIFICATIVA</w:t>
      </w:r>
    </w:p>
    <w:p w:rsidR="00737528" w:rsidRDefault="00737528" w:rsidP="00AC48C0">
      <w:pPr>
        <w:ind w:left="3345"/>
        <w:jc w:val="both"/>
        <w:rPr>
          <w:sz w:val="32"/>
          <w:szCs w:val="32"/>
        </w:rPr>
      </w:pPr>
    </w:p>
    <w:p w:rsidR="00737528" w:rsidRDefault="00737528" w:rsidP="00737528">
      <w:pPr>
        <w:jc w:val="both"/>
        <w:rPr>
          <w:sz w:val="24"/>
          <w:szCs w:val="24"/>
        </w:rPr>
      </w:pPr>
      <w:r w:rsidRPr="00737528">
        <w:rPr>
          <w:sz w:val="24"/>
          <w:szCs w:val="24"/>
        </w:rPr>
        <w:t xml:space="preserve">O Projeto de Decreto Legislativo em análise versa sobre o pedido de outorga de Título de Cidadão Honorário do Município de Arapongas PR ao Sr. Diácono Antônio </w:t>
      </w:r>
      <w:proofErr w:type="spellStart"/>
      <w:r w:rsidRPr="00737528">
        <w:rPr>
          <w:sz w:val="24"/>
          <w:szCs w:val="24"/>
        </w:rPr>
        <w:t>Alher</w:t>
      </w:r>
      <w:proofErr w:type="spellEnd"/>
      <w:r w:rsidRPr="00737528">
        <w:rPr>
          <w:sz w:val="24"/>
          <w:szCs w:val="24"/>
        </w:rPr>
        <w:t>.</w:t>
      </w:r>
    </w:p>
    <w:p w:rsidR="00737528" w:rsidRDefault="00737528" w:rsidP="00737528">
      <w:pPr>
        <w:jc w:val="both"/>
        <w:rPr>
          <w:sz w:val="24"/>
          <w:szCs w:val="24"/>
        </w:rPr>
      </w:pPr>
    </w:p>
    <w:p w:rsidR="00C33B36" w:rsidRDefault="00C33B36" w:rsidP="00737528">
      <w:pPr>
        <w:jc w:val="both"/>
      </w:pPr>
      <w:r>
        <w:rPr>
          <w:b/>
        </w:rPr>
        <w:t xml:space="preserve">                                                                   </w:t>
      </w:r>
      <w:r w:rsidRPr="00C33B36">
        <w:rPr>
          <w:b/>
        </w:rPr>
        <w:t>ANTÔNIO ALHER</w:t>
      </w:r>
      <w:r>
        <w:t xml:space="preserve">, nascido no dia 29/06/1948, Natural de Bernardino de Campos - SP, Casado com </w:t>
      </w:r>
      <w:proofErr w:type="spellStart"/>
      <w:r>
        <w:t>Srª</w:t>
      </w:r>
      <w:proofErr w:type="spellEnd"/>
      <w:r>
        <w:t xml:space="preserve"> Pedra </w:t>
      </w:r>
      <w:proofErr w:type="spellStart"/>
      <w:r>
        <w:t>Alher</w:t>
      </w:r>
      <w:proofErr w:type="spellEnd"/>
      <w:r>
        <w:t xml:space="preserve">, resultado deste casamento </w:t>
      </w:r>
      <w:r w:rsidR="00003DCE">
        <w:t xml:space="preserve">nasceram </w:t>
      </w:r>
      <w:r>
        <w:t xml:space="preserve">os filhos: Jesus Célio </w:t>
      </w:r>
      <w:proofErr w:type="spellStart"/>
      <w:r>
        <w:t>Alher</w:t>
      </w:r>
      <w:proofErr w:type="spellEnd"/>
      <w:r>
        <w:t xml:space="preserve">, Célia Regina </w:t>
      </w:r>
      <w:proofErr w:type="spellStart"/>
      <w:r>
        <w:t>Alher</w:t>
      </w:r>
      <w:proofErr w:type="spellEnd"/>
      <w:r>
        <w:t xml:space="preserve"> Gardini e Rafael Júlio </w:t>
      </w:r>
      <w:proofErr w:type="spellStart"/>
      <w:r>
        <w:t>Alher</w:t>
      </w:r>
      <w:proofErr w:type="spellEnd"/>
      <w:r>
        <w:t>.</w:t>
      </w:r>
    </w:p>
    <w:p w:rsidR="007E1C65" w:rsidRDefault="007E1C65" w:rsidP="00737528">
      <w:pPr>
        <w:jc w:val="both"/>
      </w:pPr>
    </w:p>
    <w:p w:rsidR="00C33B36" w:rsidRDefault="00C33B36" w:rsidP="00737528">
      <w:pPr>
        <w:jc w:val="both"/>
      </w:pPr>
      <w:r>
        <w:t xml:space="preserve">                                                                  </w:t>
      </w:r>
      <w:proofErr w:type="spellStart"/>
      <w:r>
        <w:t>An</w:t>
      </w:r>
      <w:r w:rsidR="00472B97">
        <w:t>tonio</w:t>
      </w:r>
      <w:proofErr w:type="spellEnd"/>
      <w:r w:rsidR="00472B97">
        <w:t xml:space="preserve"> </w:t>
      </w:r>
      <w:proofErr w:type="spellStart"/>
      <w:r w:rsidR="00472B97">
        <w:t>Alher</w:t>
      </w:r>
      <w:proofErr w:type="spellEnd"/>
      <w:r w:rsidR="00472B97">
        <w:t xml:space="preserve"> morou no Sítio </w:t>
      </w:r>
      <w:proofErr w:type="spellStart"/>
      <w:r w:rsidR="00472B97">
        <w:t>Bacarim</w:t>
      </w:r>
      <w:proofErr w:type="spellEnd"/>
      <w:r w:rsidR="00472B97">
        <w:t xml:space="preserve"> no distrito </w:t>
      </w:r>
      <w:proofErr w:type="spellStart"/>
      <w:r w:rsidR="00472B97">
        <w:t>Pirapó</w:t>
      </w:r>
      <w:proofErr w:type="spellEnd"/>
      <w:r w:rsidR="00472B97">
        <w:t xml:space="preserve">, vindo fixar residência no Distrito de Aricanduva no ano de 1966. Trabalhou nas Empresas </w:t>
      </w:r>
      <w:r w:rsidR="00472B97" w:rsidRPr="00472B97">
        <w:t xml:space="preserve">Mela-Metalúrgica </w:t>
      </w:r>
      <w:proofErr w:type="spellStart"/>
      <w:r w:rsidR="00472B97" w:rsidRPr="00472B97">
        <w:t>Lampê</w:t>
      </w:r>
      <w:proofErr w:type="spellEnd"/>
      <w:r w:rsidR="00756D65">
        <w:t xml:space="preserve"> e </w:t>
      </w:r>
      <w:proofErr w:type="spellStart"/>
      <w:r w:rsidR="00756D65">
        <w:t>Nortox</w:t>
      </w:r>
      <w:proofErr w:type="spellEnd"/>
      <w:r w:rsidR="00756D65">
        <w:t xml:space="preserve">, nesta última </w:t>
      </w:r>
      <w:r w:rsidR="00472B97">
        <w:t>encerrou suas atividades trabalhistas em 1995.</w:t>
      </w:r>
    </w:p>
    <w:p w:rsidR="007E1C65" w:rsidRDefault="007E1C65" w:rsidP="00737528">
      <w:pPr>
        <w:jc w:val="both"/>
      </w:pPr>
    </w:p>
    <w:p w:rsidR="00C33B36" w:rsidRDefault="00C33B36" w:rsidP="00737528">
      <w:pPr>
        <w:jc w:val="both"/>
      </w:pPr>
      <w:r>
        <w:t xml:space="preserve">                                                                  O Diácono Antônio, conhecido na Comunidade paroquial carinhosamente como Sr. </w:t>
      </w:r>
      <w:proofErr w:type="spellStart"/>
      <w:r>
        <w:rPr>
          <w:b/>
        </w:rPr>
        <w:t>Ico</w:t>
      </w:r>
      <w:proofErr w:type="spellEnd"/>
      <w:r>
        <w:t>, desde muitos anos tem trabalhado pela comunidade local. Antes mesmo de sua Ordenação Diaconal, ocorrida em 06 de junho de 2012, já exercia um papel de liderança em função da organização eclesial da comunidade. A Paróquia Senhor Bom Jesus por ser uma paróquia pequena e pela condição financeira pouco favorável nos seus 51 anos de existência</w:t>
      </w:r>
      <w:r w:rsidR="002141E6">
        <w:t xml:space="preserve"> padeceu muito pela grande rotatividade de padres, o que desfavoreceu um trabalho pastoral orgânico a médio e longo prazo. Apesar disso, o Diácono </w:t>
      </w:r>
      <w:proofErr w:type="spellStart"/>
      <w:r w:rsidR="002141E6">
        <w:t>Ico</w:t>
      </w:r>
      <w:proofErr w:type="spellEnd"/>
      <w:r w:rsidR="002141E6">
        <w:t xml:space="preserve"> permaneceu como ponto de referência para a comunidade. Além de realizar celebrações da Palavra quando não era possível a celebração da Santa Missa, também conduziu a comunidade na dimensão pastoral e econômica. Como Diácono da igreja celebrou inúmeros batizados e casamentos, além de orientar espiritualmente o povo. Ainda hoje continua exercendo o seu ministério, apesar da saúde fragilizada. Hoje, o nosso Diácono </w:t>
      </w:r>
      <w:proofErr w:type="spellStart"/>
      <w:r w:rsidR="002141E6">
        <w:t>Ico</w:t>
      </w:r>
      <w:proofErr w:type="spellEnd"/>
      <w:r w:rsidR="002141E6">
        <w:t xml:space="preserve"> evangeliza pelo testemunho. Sua saúde frágil não o impede de pôr-se à disposição e dar o melhor de si.</w:t>
      </w:r>
    </w:p>
    <w:p w:rsidR="007E1C65" w:rsidRDefault="007E1C65" w:rsidP="00737528">
      <w:pPr>
        <w:jc w:val="both"/>
      </w:pPr>
    </w:p>
    <w:p w:rsidR="00B021F3" w:rsidRDefault="002141E6" w:rsidP="00737528">
      <w:pPr>
        <w:jc w:val="both"/>
      </w:pPr>
      <w:r>
        <w:t xml:space="preserve">Em tempos passados o Diácono </w:t>
      </w:r>
      <w:proofErr w:type="spellStart"/>
      <w:r>
        <w:t>Ico</w:t>
      </w:r>
      <w:proofErr w:type="spellEnd"/>
      <w:r>
        <w:t xml:space="preserve"> era até ponto de referência para urgências médicas. Muitas pessoas vindas das áreas rurais foram socorridas por ele. Como era Ministro Extraordinário da Sagrada Comunhão e percorria as </w:t>
      </w:r>
      <w:proofErr w:type="spellStart"/>
      <w:r>
        <w:t>diaconias</w:t>
      </w:r>
      <w:proofErr w:type="spellEnd"/>
      <w:r>
        <w:t xml:space="preserve"> rurais celebrando e pregando a Palavra de Deus, sempre foi visto como um líder que as pessoas recorriam não só para assuntos pastorais e espirituais, mas também para muitas outras urgências. Inúmeras vezes o Diácono </w:t>
      </w:r>
      <w:proofErr w:type="spellStart"/>
      <w:r>
        <w:t>Ico</w:t>
      </w:r>
      <w:proofErr w:type="spellEnd"/>
      <w:r>
        <w:t xml:space="preserve"> levou pessoas das zonas rurais ao médico, inclusive mães em trabalho de parto. Até sepultura para indigentes o nos</w:t>
      </w:r>
      <w:r w:rsidR="00B021F3">
        <w:t>so Diácono já providenciou, fato que revela sua disposição e doação pela comunidade. São inúmeros os relatos de pessoas que em algum momento recorreram e foram atendidas por ele. Tudo isso revela uma personalidade aberta ao próximo que muitas vezes sacrificava seu descanso e convivência familiar para fazer o bem a quem quer que fosse.</w:t>
      </w:r>
    </w:p>
    <w:p w:rsidR="007E1C65" w:rsidRDefault="007E1C65" w:rsidP="00737528">
      <w:pPr>
        <w:jc w:val="both"/>
      </w:pPr>
    </w:p>
    <w:p w:rsidR="00004526" w:rsidRDefault="00004526" w:rsidP="00737528">
      <w:pPr>
        <w:jc w:val="both"/>
      </w:pPr>
    </w:p>
    <w:p w:rsidR="00004526" w:rsidRDefault="00004526" w:rsidP="00737528">
      <w:pPr>
        <w:jc w:val="both"/>
      </w:pPr>
    </w:p>
    <w:p w:rsidR="00004526" w:rsidRDefault="00004526" w:rsidP="00737528">
      <w:pPr>
        <w:jc w:val="both"/>
      </w:pPr>
    </w:p>
    <w:p w:rsidR="007A405F" w:rsidRDefault="00B021F3" w:rsidP="00737528">
      <w:pPr>
        <w:jc w:val="both"/>
      </w:pPr>
      <w:bookmarkStart w:id="0" w:name="_GoBack"/>
      <w:bookmarkEnd w:id="0"/>
      <w:r>
        <w:t xml:space="preserve">Essa honraria que venho solicitar a </w:t>
      </w:r>
      <w:r w:rsidR="00003DCE">
        <w:t>ele</w:t>
      </w:r>
      <w:r>
        <w:t xml:space="preserve"> seria uma forma justa de homenageá-lo por tudo o que fez e continua fazendo pela comunidade. Hoje o nosso Diácono </w:t>
      </w:r>
      <w:proofErr w:type="spellStart"/>
      <w:r>
        <w:t>Ico</w:t>
      </w:r>
      <w:proofErr w:type="spellEnd"/>
      <w:r>
        <w:t xml:space="preserve"> está com 70 anos de idade e apesar de ter sofrido dois </w:t>
      </w:r>
      <w:r w:rsidR="009626BC">
        <w:t xml:space="preserve">(AVC) </w:t>
      </w:r>
      <w:r>
        <w:t>acidentes vasculares celebrais</w:t>
      </w:r>
      <w:r w:rsidR="009626BC">
        <w:t>,</w:t>
      </w:r>
      <w:r>
        <w:t xml:space="preserve"> continua trabalhando e exerce</w:t>
      </w:r>
      <w:r w:rsidR="009626BC">
        <w:t>ndo o seu ministério</w:t>
      </w:r>
      <w:r w:rsidR="007A405F">
        <w:t xml:space="preserve">, celebrando batizados e casamentos quando necessário. Toda a comunidade do Distrito de Aricanduva tem um carinho muito grande pelo Diácono </w:t>
      </w:r>
      <w:proofErr w:type="spellStart"/>
      <w:r w:rsidR="007A405F">
        <w:t>Ico</w:t>
      </w:r>
      <w:proofErr w:type="spellEnd"/>
      <w:r w:rsidR="007A405F">
        <w:t>, e acredito que este pedido carrega as intenções de todos os moradores locais em homenagear esse homem de fé e de trabalho que não poupou esforços para dar seu melhor pela comunidade do Distrito de Aricanduva.</w:t>
      </w:r>
    </w:p>
    <w:p w:rsidR="00495465" w:rsidRDefault="00495465" w:rsidP="00737528">
      <w:pPr>
        <w:jc w:val="both"/>
      </w:pPr>
    </w:p>
    <w:p w:rsidR="00495465" w:rsidRDefault="00495465" w:rsidP="00737528">
      <w:pPr>
        <w:jc w:val="both"/>
      </w:pPr>
    </w:p>
    <w:p w:rsidR="00495465" w:rsidRDefault="00495465" w:rsidP="00737528">
      <w:pPr>
        <w:jc w:val="both"/>
      </w:pPr>
    </w:p>
    <w:p w:rsidR="007A405F" w:rsidRDefault="007A405F" w:rsidP="00737528">
      <w:pPr>
        <w:jc w:val="both"/>
      </w:pPr>
      <w:r>
        <w:t>Agradeço à disposição deste parlamento municipal em acolher este pedido. Desde já, muito obrigado.</w:t>
      </w:r>
    </w:p>
    <w:p w:rsidR="007A405F" w:rsidRDefault="007A405F" w:rsidP="00737528">
      <w:pPr>
        <w:jc w:val="both"/>
      </w:pPr>
    </w:p>
    <w:p w:rsidR="007A405F" w:rsidRDefault="007A405F" w:rsidP="00737528">
      <w:pPr>
        <w:jc w:val="both"/>
      </w:pPr>
      <w:r>
        <w:t xml:space="preserve">                                                                                                                </w:t>
      </w:r>
    </w:p>
    <w:p w:rsidR="007A405F" w:rsidRDefault="007A405F" w:rsidP="00737528">
      <w:pPr>
        <w:jc w:val="both"/>
      </w:pPr>
    </w:p>
    <w:p w:rsidR="007A405F" w:rsidRDefault="007A405F" w:rsidP="00737528">
      <w:pPr>
        <w:jc w:val="both"/>
      </w:pPr>
      <w:r>
        <w:t xml:space="preserve">                                                                                                                 </w:t>
      </w: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r>
        <w:t xml:space="preserve">                                                                                                                   Arapongas, 21 de maio de 2019</w:t>
      </w: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p>
    <w:p w:rsidR="007A405F" w:rsidRDefault="007A405F" w:rsidP="00737528">
      <w:pPr>
        <w:jc w:val="both"/>
      </w:pPr>
      <w:r>
        <w:t xml:space="preserve">                                                        </w:t>
      </w:r>
      <w:proofErr w:type="spellStart"/>
      <w:r>
        <w:t>Agnelson</w:t>
      </w:r>
      <w:proofErr w:type="spellEnd"/>
      <w:r>
        <w:t xml:space="preserve"> </w:t>
      </w:r>
      <w:proofErr w:type="spellStart"/>
      <w:r>
        <w:t>Galassi</w:t>
      </w:r>
      <w:proofErr w:type="spellEnd"/>
    </w:p>
    <w:p w:rsidR="007A405F" w:rsidRDefault="007A405F" w:rsidP="00737528">
      <w:pPr>
        <w:jc w:val="both"/>
      </w:pPr>
      <w:r>
        <w:t xml:space="preserve">                                                            VEREADOR</w:t>
      </w:r>
    </w:p>
    <w:p w:rsidR="007A405F" w:rsidRDefault="007A405F" w:rsidP="00737528">
      <w:pPr>
        <w:jc w:val="both"/>
      </w:pPr>
    </w:p>
    <w:p w:rsidR="007A405F" w:rsidRDefault="007A405F" w:rsidP="00737528">
      <w:pPr>
        <w:jc w:val="both"/>
      </w:pPr>
    </w:p>
    <w:p w:rsidR="007A405F" w:rsidRDefault="007A405F" w:rsidP="00737528">
      <w:pPr>
        <w:jc w:val="both"/>
      </w:pPr>
    </w:p>
    <w:p w:rsidR="002141E6" w:rsidRPr="00C33B36" w:rsidRDefault="002141E6" w:rsidP="00737528">
      <w:pPr>
        <w:jc w:val="both"/>
        <w:rPr>
          <w:sz w:val="24"/>
          <w:szCs w:val="24"/>
        </w:rPr>
      </w:pPr>
      <w:r>
        <w:t xml:space="preserve"> </w:t>
      </w:r>
    </w:p>
    <w:p w:rsidR="00737528" w:rsidRDefault="00737528" w:rsidP="00737528">
      <w:pPr>
        <w:jc w:val="both"/>
        <w:rPr>
          <w:sz w:val="32"/>
          <w:szCs w:val="32"/>
        </w:rPr>
      </w:pPr>
    </w:p>
    <w:p w:rsidR="00737528" w:rsidRDefault="00737528" w:rsidP="00737528">
      <w:pPr>
        <w:jc w:val="both"/>
        <w:rPr>
          <w:sz w:val="32"/>
          <w:szCs w:val="32"/>
        </w:rPr>
      </w:pPr>
    </w:p>
    <w:p w:rsidR="00AC48C0" w:rsidRDefault="00AC48C0" w:rsidP="00AC48C0">
      <w:pPr>
        <w:ind w:left="3345"/>
        <w:jc w:val="both"/>
        <w:rPr>
          <w:sz w:val="32"/>
          <w:szCs w:val="32"/>
        </w:rPr>
      </w:pPr>
    </w:p>
    <w:p w:rsidR="00AC48C0" w:rsidRPr="00AC48C0" w:rsidRDefault="00AC48C0" w:rsidP="00AC48C0">
      <w:pPr>
        <w:rPr>
          <w:b/>
          <w:sz w:val="32"/>
          <w:szCs w:val="32"/>
        </w:rPr>
      </w:pPr>
    </w:p>
    <w:p w:rsidR="00AC48C0" w:rsidRPr="00AC48C0" w:rsidRDefault="00AC48C0" w:rsidP="00AC48C0">
      <w:pPr>
        <w:jc w:val="both"/>
        <w:rPr>
          <w:b/>
          <w:sz w:val="24"/>
          <w:szCs w:val="24"/>
        </w:rPr>
      </w:pPr>
    </w:p>
    <w:sectPr w:rsidR="00AC48C0" w:rsidRPr="00AC48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C0"/>
    <w:rsid w:val="00003DCE"/>
    <w:rsid w:val="00004526"/>
    <w:rsid w:val="002141E6"/>
    <w:rsid w:val="003B2E99"/>
    <w:rsid w:val="00472B97"/>
    <w:rsid w:val="00495465"/>
    <w:rsid w:val="00737528"/>
    <w:rsid w:val="00756D65"/>
    <w:rsid w:val="007A405F"/>
    <w:rsid w:val="007E1C65"/>
    <w:rsid w:val="009626BC"/>
    <w:rsid w:val="00A2098A"/>
    <w:rsid w:val="00AC48C0"/>
    <w:rsid w:val="00B021F3"/>
    <w:rsid w:val="00B77E94"/>
    <w:rsid w:val="00C33B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1DC7E-9C22-4C2B-95ED-3CAE73509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626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62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4</Pages>
  <Words>807</Words>
  <Characters>4360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2019-05-24T19:04:00Z</cp:lastPrinted>
  <dcterms:created xsi:type="dcterms:W3CDTF">2019-05-22T11:47:00Z</dcterms:created>
  <dcterms:modified xsi:type="dcterms:W3CDTF">2019-05-24T19:06:00Z</dcterms:modified>
</cp:coreProperties>
</file>