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E03" w:rsidRDefault="00815E03" w:rsidP="00FB000A">
      <w:pPr>
        <w:pStyle w:val="Ttulo"/>
        <w:rPr>
          <w:rFonts w:ascii="Arial" w:hAnsi="Arial" w:cs="Arial"/>
          <w:i w:val="0"/>
          <w:iCs/>
          <w:spacing w:val="40"/>
          <w:w w:val="200"/>
          <w:sz w:val="24"/>
          <w:szCs w:val="24"/>
          <w:lang w:val="pt-BR"/>
        </w:rPr>
      </w:pPr>
    </w:p>
    <w:p w:rsidR="00FB000A" w:rsidRPr="007F4B59" w:rsidRDefault="00B13FA3" w:rsidP="00FB000A">
      <w:pPr>
        <w:pStyle w:val="Ttulo"/>
        <w:rPr>
          <w:rFonts w:ascii="Arial" w:hAnsi="Arial" w:cs="Arial"/>
          <w:i w:val="0"/>
          <w:iCs/>
          <w:w w:val="200"/>
          <w:sz w:val="24"/>
          <w:szCs w:val="24"/>
          <w:lang w:val="pt-BR"/>
        </w:rPr>
      </w:pPr>
      <w:bookmarkStart w:id="0" w:name="_GoBack"/>
      <w:bookmarkEnd w:id="0"/>
      <w:r>
        <w:rPr>
          <w:rFonts w:ascii="Arial" w:hAnsi="Arial" w:cs="Arial"/>
          <w:i w:val="0"/>
          <w:iCs/>
          <w:spacing w:val="40"/>
          <w:w w:val="200"/>
          <w:sz w:val="24"/>
          <w:szCs w:val="24"/>
          <w:lang w:val="pt-BR"/>
        </w:rPr>
        <w:t>INDICAÇÃO</w:t>
      </w:r>
      <w:r w:rsidR="00FB000A" w:rsidRPr="007F4B59">
        <w:rPr>
          <w:rFonts w:ascii="Arial" w:hAnsi="Arial" w:cs="Arial"/>
          <w:i w:val="0"/>
          <w:iCs/>
          <w:w w:val="200"/>
          <w:sz w:val="24"/>
          <w:szCs w:val="24"/>
          <w:lang w:val="pt-BR"/>
        </w:rPr>
        <w:t xml:space="preserve"> nº</w:t>
      </w:r>
      <w:r>
        <w:rPr>
          <w:rFonts w:ascii="Arial" w:hAnsi="Arial" w:cs="Arial"/>
          <w:i w:val="0"/>
          <w:iCs/>
          <w:w w:val="200"/>
          <w:sz w:val="24"/>
          <w:szCs w:val="24"/>
          <w:lang w:val="pt-BR"/>
        </w:rPr>
        <w:t>.</w:t>
      </w:r>
      <w:r w:rsidR="00FB000A" w:rsidRPr="007F4B59">
        <w:rPr>
          <w:rFonts w:ascii="Arial" w:hAnsi="Arial" w:cs="Arial"/>
          <w:i w:val="0"/>
          <w:iCs/>
          <w:w w:val="200"/>
          <w:sz w:val="24"/>
          <w:szCs w:val="24"/>
          <w:lang w:val="pt-BR"/>
        </w:rPr>
        <w:t xml:space="preserve">   /2019</w:t>
      </w:r>
    </w:p>
    <w:p w:rsidR="00FB000A" w:rsidRPr="007F4B59" w:rsidRDefault="00FB000A" w:rsidP="0041306A">
      <w:pPr>
        <w:spacing w:after="0" w:line="360" w:lineRule="auto"/>
        <w:jc w:val="center"/>
        <w:rPr>
          <w:rFonts w:ascii="Arial" w:hAnsi="Arial" w:cs="Arial"/>
          <w:iCs/>
        </w:rPr>
      </w:pPr>
    </w:p>
    <w:p w:rsidR="00FB000A" w:rsidRDefault="00FB000A" w:rsidP="0041306A">
      <w:pPr>
        <w:spacing w:after="0" w:line="360" w:lineRule="auto"/>
        <w:rPr>
          <w:rFonts w:ascii="Arial" w:hAnsi="Arial" w:cs="Arial"/>
          <w:iCs/>
        </w:rPr>
      </w:pPr>
    </w:p>
    <w:p w:rsidR="00B13FA3" w:rsidRDefault="00FB000A" w:rsidP="00E95B70">
      <w:pPr>
        <w:pStyle w:val="Recuodecorpodetexto"/>
        <w:spacing w:line="360" w:lineRule="auto"/>
        <w:ind w:firstLine="3130"/>
        <w:rPr>
          <w:rFonts w:ascii="Arial" w:hAnsi="Arial" w:cs="Arial"/>
          <w:i w:val="0"/>
          <w:iCs/>
          <w:color w:val="000000" w:themeColor="text1"/>
          <w:sz w:val="24"/>
          <w:szCs w:val="24"/>
        </w:rPr>
      </w:pPr>
      <w:r w:rsidRPr="00E95B70">
        <w:rPr>
          <w:rFonts w:ascii="Arial" w:hAnsi="Arial" w:cs="Arial"/>
          <w:i w:val="0"/>
          <w:iCs/>
          <w:color w:val="000000" w:themeColor="text1"/>
          <w:sz w:val="24"/>
          <w:szCs w:val="24"/>
        </w:rPr>
        <w:t>Os (as) Vereadores(as) subscritores(as) d</w:t>
      </w:r>
      <w:r w:rsidR="00B13FA3">
        <w:rPr>
          <w:rFonts w:ascii="Arial" w:hAnsi="Arial" w:cs="Arial"/>
          <w:i w:val="0"/>
          <w:iCs/>
          <w:color w:val="000000" w:themeColor="text1"/>
          <w:sz w:val="24"/>
          <w:szCs w:val="24"/>
        </w:rPr>
        <w:t>a</w:t>
      </w:r>
      <w:r w:rsidRPr="00E95B70">
        <w:rPr>
          <w:rFonts w:ascii="Arial" w:hAnsi="Arial" w:cs="Arial"/>
          <w:i w:val="0"/>
          <w:iCs/>
          <w:color w:val="000000" w:themeColor="text1"/>
          <w:sz w:val="24"/>
          <w:szCs w:val="24"/>
        </w:rPr>
        <w:t xml:space="preserve"> presente,</w:t>
      </w:r>
      <w:r w:rsidR="00B13FA3">
        <w:rPr>
          <w:rFonts w:ascii="Arial" w:hAnsi="Arial" w:cs="Arial"/>
          <w:i w:val="0"/>
          <w:iCs/>
          <w:color w:val="000000" w:themeColor="text1"/>
          <w:sz w:val="24"/>
          <w:szCs w:val="24"/>
        </w:rPr>
        <w:t xml:space="preserve"> na forma prevista no Regimento Interno, apresentam a seguinte indicação ao Poder Executivo, considerando-se os seguintes fatos: </w:t>
      </w:r>
    </w:p>
    <w:p w:rsidR="00B13FA3" w:rsidRDefault="00B13FA3" w:rsidP="00E95B70">
      <w:pPr>
        <w:pStyle w:val="Recuodecorpodetexto"/>
        <w:spacing w:line="360" w:lineRule="auto"/>
        <w:ind w:firstLine="3130"/>
        <w:rPr>
          <w:rFonts w:ascii="Arial" w:hAnsi="Arial" w:cs="Arial"/>
          <w:i w:val="0"/>
          <w:iCs/>
          <w:color w:val="000000" w:themeColor="text1"/>
          <w:sz w:val="24"/>
          <w:szCs w:val="24"/>
        </w:rPr>
      </w:pPr>
    </w:p>
    <w:p w:rsidR="00EE781D" w:rsidRPr="00864E69" w:rsidRDefault="00EE781D" w:rsidP="00EE781D">
      <w:pPr>
        <w:pStyle w:val="Recuodecorpodetexto"/>
        <w:spacing w:line="360" w:lineRule="auto"/>
        <w:ind w:left="1701" w:firstLine="0"/>
        <w:rPr>
          <w:rFonts w:ascii="Arial" w:hAnsi="Arial" w:cs="Arial"/>
          <w:i w:val="0"/>
          <w:iCs/>
          <w:sz w:val="24"/>
          <w:szCs w:val="24"/>
        </w:rPr>
      </w:pPr>
      <w:r w:rsidRPr="00864E69">
        <w:rPr>
          <w:rFonts w:ascii="Arial" w:hAnsi="Arial" w:cs="Arial"/>
          <w:b/>
          <w:bCs/>
          <w:i w:val="0"/>
          <w:iCs/>
          <w:sz w:val="24"/>
          <w:szCs w:val="24"/>
        </w:rPr>
        <w:t>a)</w:t>
      </w:r>
      <w:r w:rsidRPr="00864E69">
        <w:rPr>
          <w:rFonts w:ascii="Arial" w:hAnsi="Arial" w:cs="Arial"/>
          <w:i w:val="0"/>
          <w:iCs/>
          <w:sz w:val="24"/>
          <w:szCs w:val="24"/>
        </w:rPr>
        <w:t xml:space="preserve"> Que recentes dados apresentados por professores pesquisadores da Universidade Estadual de Londrina (UEL) e pela Procuradoria Regional do Ministério Público do Trabalho, em uma audiência pública realizada no último dia 09 de maio de 2019 no campus da UEL, revelaram que os paranaenses consomem uma das águas mais contaminadas do país;</w:t>
      </w:r>
    </w:p>
    <w:p w:rsidR="00EE781D" w:rsidRPr="00864E69" w:rsidRDefault="00EE781D" w:rsidP="00EE781D">
      <w:pPr>
        <w:pStyle w:val="Recuodecorpodetexto"/>
        <w:spacing w:line="360" w:lineRule="auto"/>
        <w:ind w:left="1701" w:firstLine="0"/>
        <w:rPr>
          <w:rFonts w:ascii="Arial" w:hAnsi="Arial" w:cs="Arial"/>
          <w:i w:val="0"/>
          <w:iCs/>
          <w:sz w:val="24"/>
          <w:szCs w:val="24"/>
        </w:rPr>
      </w:pPr>
    </w:p>
    <w:p w:rsidR="00EE781D" w:rsidRPr="00864E69" w:rsidRDefault="00EE781D" w:rsidP="00EE781D">
      <w:pPr>
        <w:pStyle w:val="Recuodecorpodetexto"/>
        <w:spacing w:line="360" w:lineRule="auto"/>
        <w:ind w:left="1701" w:firstLine="0"/>
        <w:rPr>
          <w:rFonts w:ascii="Arial" w:hAnsi="Arial" w:cs="Arial"/>
          <w:i w:val="0"/>
          <w:iCs/>
          <w:sz w:val="24"/>
          <w:szCs w:val="24"/>
        </w:rPr>
      </w:pPr>
      <w:r w:rsidRPr="00864E69">
        <w:rPr>
          <w:rFonts w:ascii="Arial" w:hAnsi="Arial" w:cs="Arial"/>
          <w:b/>
          <w:bCs/>
          <w:i w:val="0"/>
          <w:iCs/>
          <w:sz w:val="24"/>
          <w:szCs w:val="24"/>
        </w:rPr>
        <w:t>b)</w:t>
      </w:r>
      <w:r w:rsidRPr="00864E69">
        <w:rPr>
          <w:rFonts w:ascii="Arial" w:hAnsi="Arial" w:cs="Arial"/>
          <w:i w:val="0"/>
          <w:iCs/>
          <w:sz w:val="24"/>
          <w:szCs w:val="24"/>
        </w:rPr>
        <w:t xml:space="preserve"> Que, de acordo com referidos estudos divulgados, em 326 das 399 cidades do Paraná foram identificadas as 27 variedades das substâncias tóxicas testadas;</w:t>
      </w:r>
    </w:p>
    <w:p w:rsidR="00EE781D" w:rsidRPr="00864E69" w:rsidRDefault="00EE781D" w:rsidP="00EE781D">
      <w:pPr>
        <w:pStyle w:val="Recuodecorpodetexto"/>
        <w:spacing w:line="360" w:lineRule="auto"/>
        <w:ind w:left="1701" w:firstLine="0"/>
        <w:rPr>
          <w:rFonts w:ascii="Arial" w:hAnsi="Arial" w:cs="Arial"/>
          <w:i w:val="0"/>
          <w:iCs/>
          <w:sz w:val="24"/>
          <w:szCs w:val="24"/>
        </w:rPr>
      </w:pPr>
    </w:p>
    <w:p w:rsidR="00EE781D" w:rsidRPr="00864E69" w:rsidRDefault="00EE781D" w:rsidP="00EE781D">
      <w:pPr>
        <w:pStyle w:val="Recuodecorpodetexto"/>
        <w:spacing w:line="360" w:lineRule="auto"/>
        <w:ind w:left="1701" w:firstLine="0"/>
        <w:rPr>
          <w:rFonts w:ascii="Arial" w:hAnsi="Arial" w:cs="Arial"/>
          <w:i w:val="0"/>
          <w:iCs/>
          <w:sz w:val="24"/>
          <w:szCs w:val="24"/>
        </w:rPr>
      </w:pPr>
      <w:r w:rsidRPr="00864E69">
        <w:rPr>
          <w:rFonts w:ascii="Arial" w:hAnsi="Arial" w:cs="Arial"/>
          <w:b/>
          <w:bCs/>
          <w:i w:val="0"/>
          <w:iCs/>
          <w:sz w:val="24"/>
          <w:szCs w:val="24"/>
        </w:rPr>
        <w:t>c)</w:t>
      </w:r>
      <w:r w:rsidRPr="00864E69">
        <w:rPr>
          <w:rFonts w:ascii="Arial" w:hAnsi="Arial" w:cs="Arial"/>
          <w:i w:val="0"/>
          <w:iCs/>
          <w:sz w:val="24"/>
          <w:szCs w:val="24"/>
        </w:rPr>
        <w:t xml:space="preserve"> Que dos 27 pesticidas testados e detectados na água, 11 estão associados a doenças crônicas como câncer, defeitos congênitos e distúrbios endócrinos, de acordo com o Instituto Nacional do Câncer;</w:t>
      </w:r>
    </w:p>
    <w:p w:rsidR="00EE781D" w:rsidRPr="00864E69" w:rsidRDefault="00EE781D" w:rsidP="00EE781D">
      <w:pPr>
        <w:pStyle w:val="Recuodecorpodetexto"/>
        <w:spacing w:line="360" w:lineRule="auto"/>
        <w:ind w:left="1701" w:firstLine="0"/>
        <w:rPr>
          <w:rFonts w:ascii="Arial" w:hAnsi="Arial" w:cs="Arial"/>
          <w:i w:val="0"/>
          <w:iCs/>
          <w:sz w:val="24"/>
          <w:szCs w:val="24"/>
        </w:rPr>
      </w:pPr>
    </w:p>
    <w:p w:rsidR="00EE781D" w:rsidRPr="00864E69" w:rsidRDefault="00EE781D" w:rsidP="00EE781D">
      <w:pPr>
        <w:pStyle w:val="Recuodecorpodetexto"/>
        <w:spacing w:line="360" w:lineRule="auto"/>
        <w:ind w:left="1701" w:firstLine="0"/>
        <w:rPr>
          <w:rFonts w:ascii="Arial" w:hAnsi="Arial" w:cs="Arial"/>
          <w:i w:val="0"/>
          <w:iCs/>
          <w:sz w:val="24"/>
          <w:szCs w:val="24"/>
        </w:rPr>
      </w:pPr>
      <w:r w:rsidRPr="00864E69">
        <w:rPr>
          <w:rFonts w:ascii="Arial" w:hAnsi="Arial" w:cs="Arial"/>
          <w:b/>
          <w:bCs/>
          <w:i w:val="0"/>
          <w:iCs/>
          <w:sz w:val="24"/>
          <w:szCs w:val="24"/>
        </w:rPr>
        <w:t>d)</w:t>
      </w:r>
      <w:r w:rsidRPr="00864E69">
        <w:rPr>
          <w:rFonts w:ascii="Arial" w:hAnsi="Arial" w:cs="Arial"/>
          <w:i w:val="0"/>
          <w:iCs/>
          <w:sz w:val="24"/>
          <w:szCs w:val="24"/>
        </w:rPr>
        <w:t xml:space="preserve"> Que, além da água, os dados sobre o uso de veneno nas lavouras são assustadores, uma vez que o Estado do Paraná é o segundo maior produtor de soja nos </w:t>
      </w:r>
      <w:r w:rsidRPr="00864E69">
        <w:rPr>
          <w:rFonts w:ascii="Arial" w:hAnsi="Arial" w:cs="Arial"/>
          <w:sz w:val="24"/>
          <w:szCs w:val="24"/>
        </w:rPr>
        <w:t>rankings</w:t>
      </w:r>
      <w:r w:rsidRPr="00864E69">
        <w:rPr>
          <w:rFonts w:ascii="Arial" w:hAnsi="Arial" w:cs="Arial"/>
          <w:i w:val="0"/>
          <w:iCs/>
          <w:sz w:val="24"/>
          <w:szCs w:val="24"/>
        </w:rPr>
        <w:t xml:space="preserve"> nacionais e o cultivo do grão é o que mais se utiliza veneno, de acordo com o Departamento Intersindical de Estatística e Estudos Socioeconômicos (Dieese); </w:t>
      </w:r>
    </w:p>
    <w:p w:rsidR="00EE781D" w:rsidRPr="00864E69" w:rsidRDefault="00EE781D" w:rsidP="00EE781D">
      <w:pPr>
        <w:pStyle w:val="Recuodecorpodetexto"/>
        <w:spacing w:line="360" w:lineRule="auto"/>
        <w:ind w:firstLine="3130"/>
        <w:rPr>
          <w:rFonts w:ascii="Arial" w:hAnsi="Arial" w:cs="Arial"/>
          <w:i w:val="0"/>
          <w:iCs/>
          <w:sz w:val="24"/>
          <w:szCs w:val="24"/>
        </w:rPr>
      </w:pPr>
    </w:p>
    <w:p w:rsidR="00EE781D" w:rsidRPr="00864E69" w:rsidRDefault="00EE781D" w:rsidP="00EE781D">
      <w:pPr>
        <w:pStyle w:val="Recuodecorpodetexto"/>
        <w:spacing w:line="360" w:lineRule="auto"/>
        <w:ind w:firstLine="3130"/>
        <w:rPr>
          <w:rFonts w:ascii="Arial" w:hAnsi="Arial" w:cs="Arial"/>
          <w:i w:val="0"/>
          <w:iCs/>
          <w:sz w:val="24"/>
          <w:szCs w:val="24"/>
        </w:rPr>
      </w:pPr>
    </w:p>
    <w:p w:rsidR="00EE781D" w:rsidRPr="00864E69" w:rsidRDefault="00EE781D" w:rsidP="00EE781D">
      <w:pPr>
        <w:pStyle w:val="Recuodecorpodetexto"/>
        <w:spacing w:line="360" w:lineRule="auto"/>
        <w:ind w:firstLine="3130"/>
        <w:rPr>
          <w:rFonts w:ascii="Arial" w:hAnsi="Arial" w:cs="Arial"/>
          <w:i w:val="0"/>
          <w:iCs/>
          <w:sz w:val="24"/>
          <w:szCs w:val="24"/>
        </w:rPr>
      </w:pPr>
    </w:p>
    <w:p w:rsidR="008B35FA" w:rsidRDefault="008B35FA" w:rsidP="00EE781D">
      <w:pPr>
        <w:pStyle w:val="Recuodecorpodetexto"/>
        <w:spacing w:line="360" w:lineRule="auto"/>
        <w:ind w:firstLine="3130"/>
        <w:rPr>
          <w:rFonts w:ascii="Arial" w:hAnsi="Arial" w:cs="Arial"/>
          <w:i w:val="0"/>
          <w:iCs/>
          <w:sz w:val="24"/>
          <w:szCs w:val="24"/>
        </w:rPr>
      </w:pPr>
    </w:p>
    <w:p w:rsidR="00815E03" w:rsidRDefault="00815E03" w:rsidP="00EE781D">
      <w:pPr>
        <w:pStyle w:val="Recuodecorpodetexto"/>
        <w:spacing w:line="360" w:lineRule="auto"/>
        <w:ind w:firstLine="3130"/>
        <w:rPr>
          <w:rFonts w:ascii="Arial" w:hAnsi="Arial" w:cs="Arial"/>
          <w:i w:val="0"/>
          <w:iCs/>
          <w:sz w:val="24"/>
          <w:szCs w:val="24"/>
        </w:rPr>
      </w:pPr>
    </w:p>
    <w:p w:rsidR="00EE781D" w:rsidRPr="00864E69" w:rsidRDefault="008B35FA" w:rsidP="00EE781D">
      <w:pPr>
        <w:pStyle w:val="Recuodecorpodetexto"/>
        <w:spacing w:line="360" w:lineRule="auto"/>
        <w:ind w:firstLine="3130"/>
        <w:rPr>
          <w:rFonts w:ascii="Arial" w:hAnsi="Arial" w:cs="Arial"/>
          <w:sz w:val="24"/>
          <w:szCs w:val="24"/>
        </w:rPr>
      </w:pPr>
      <w:r w:rsidRPr="00B13FA3">
        <w:rPr>
          <w:rFonts w:ascii="Arial" w:hAnsi="Arial" w:cs="Arial"/>
          <w:i w:val="0"/>
          <w:iCs/>
          <w:sz w:val="24"/>
          <w:szCs w:val="24"/>
        </w:rPr>
        <w:t xml:space="preserve">Diante de todo o acima exposto, </w:t>
      </w:r>
      <w:r>
        <w:rPr>
          <w:rFonts w:ascii="Arial" w:hAnsi="Arial" w:cs="Arial"/>
          <w:i w:val="0"/>
          <w:iCs/>
          <w:sz w:val="24"/>
          <w:szCs w:val="24"/>
        </w:rPr>
        <w:t xml:space="preserve">apresenta-se esta indicação ao Executivo a fim de que, juntamente à Secretaria competente, sejam tomadas as </w:t>
      </w:r>
      <w:r w:rsidRPr="008B35FA">
        <w:rPr>
          <w:rFonts w:ascii="Arial" w:hAnsi="Arial" w:cs="Arial"/>
          <w:b/>
          <w:bCs/>
          <w:i w:val="0"/>
          <w:iCs/>
          <w:sz w:val="24"/>
          <w:szCs w:val="24"/>
          <w:u w:val="single"/>
        </w:rPr>
        <w:t xml:space="preserve">medidas urgentes e necessárias à contratação de empresa especializada para a </w:t>
      </w:r>
      <w:r w:rsidR="00EE781D" w:rsidRPr="008B35FA">
        <w:rPr>
          <w:rFonts w:ascii="Arial" w:hAnsi="Arial" w:cs="Arial"/>
          <w:b/>
          <w:bCs/>
          <w:i w:val="0"/>
          <w:iCs/>
          <w:sz w:val="24"/>
          <w:szCs w:val="24"/>
          <w:u w:val="single"/>
        </w:rPr>
        <w:t>coleta de água em lugares distintos da cidade</w:t>
      </w:r>
      <w:r w:rsidR="00EE781D" w:rsidRPr="00864E69">
        <w:rPr>
          <w:rFonts w:ascii="Arial" w:hAnsi="Arial" w:cs="Arial"/>
          <w:b/>
          <w:bCs/>
          <w:i w:val="0"/>
          <w:iCs/>
          <w:sz w:val="24"/>
          <w:szCs w:val="24"/>
          <w:u w:val="single"/>
        </w:rPr>
        <w:t xml:space="preserve"> de Arapongas – PR, com o encaminhamento para análise em 3 (três) instituições diferentes dentro ou até fora do Estado do Paraná</w:t>
      </w:r>
      <w:r w:rsidR="00EE781D">
        <w:rPr>
          <w:rFonts w:ascii="Arial" w:hAnsi="Arial" w:cs="Arial"/>
          <w:b/>
          <w:bCs/>
          <w:i w:val="0"/>
          <w:iCs/>
          <w:sz w:val="24"/>
          <w:szCs w:val="24"/>
          <w:u w:val="single"/>
        </w:rPr>
        <w:t>, objetivando-se perquirir efetivamente acerca</w:t>
      </w:r>
      <w:r w:rsidR="00EE781D" w:rsidRPr="00864E69">
        <w:rPr>
          <w:rFonts w:ascii="Arial" w:hAnsi="Arial" w:cs="Arial"/>
          <w:b/>
          <w:bCs/>
          <w:i w:val="0"/>
          <w:iCs/>
          <w:sz w:val="24"/>
          <w:szCs w:val="24"/>
          <w:u w:val="single"/>
        </w:rPr>
        <w:t xml:space="preserve"> da qualidade da água oferecida para o consumo da população araponguense</w:t>
      </w:r>
      <w:r w:rsidR="00EE781D" w:rsidRPr="00864E69">
        <w:rPr>
          <w:rFonts w:ascii="Arial" w:hAnsi="Arial" w:cs="Arial"/>
          <w:i w:val="0"/>
          <w:iCs/>
          <w:sz w:val="24"/>
          <w:szCs w:val="24"/>
        </w:rPr>
        <w:t>.</w:t>
      </w:r>
    </w:p>
    <w:p w:rsidR="00EE781D" w:rsidRPr="00864E69" w:rsidRDefault="00EE781D" w:rsidP="00EE781D">
      <w:pPr>
        <w:pStyle w:val="Recuodecorpodetexto"/>
        <w:spacing w:line="360" w:lineRule="auto"/>
        <w:ind w:firstLine="3130"/>
        <w:rPr>
          <w:rFonts w:ascii="Arial" w:hAnsi="Arial" w:cs="Arial"/>
          <w:i w:val="0"/>
          <w:iCs/>
          <w:sz w:val="24"/>
          <w:szCs w:val="24"/>
        </w:rPr>
      </w:pPr>
    </w:p>
    <w:p w:rsidR="00EE781D" w:rsidRPr="00864E69" w:rsidRDefault="00EE781D" w:rsidP="00EE781D">
      <w:pPr>
        <w:pStyle w:val="Recuodecorpodetexto"/>
        <w:ind w:firstLine="3130"/>
        <w:rPr>
          <w:rStyle w:val="nfase"/>
          <w:rFonts w:ascii="Arial" w:hAnsi="Arial" w:cs="Arial"/>
          <w:sz w:val="24"/>
          <w:szCs w:val="24"/>
        </w:rPr>
      </w:pPr>
      <w:r w:rsidRPr="00864E69">
        <w:rPr>
          <w:rFonts w:ascii="Arial" w:hAnsi="Arial" w:cs="Arial"/>
          <w:sz w:val="24"/>
          <w:szCs w:val="24"/>
        </w:rPr>
        <w:t>Ar</w:t>
      </w:r>
      <w:r w:rsidRPr="00864E69">
        <w:rPr>
          <w:rStyle w:val="nfase"/>
          <w:rFonts w:ascii="Arial" w:hAnsi="Arial" w:cs="Arial"/>
          <w:sz w:val="24"/>
          <w:szCs w:val="24"/>
        </w:rPr>
        <w:t>apongas – PR, aos 24/06/2019.</w:t>
      </w:r>
    </w:p>
    <w:p w:rsidR="00EE781D" w:rsidRPr="00864E69" w:rsidRDefault="00EE781D" w:rsidP="00EE781D">
      <w:pPr>
        <w:pStyle w:val="Recuodecorpodetexto"/>
        <w:ind w:firstLine="3130"/>
        <w:rPr>
          <w:rStyle w:val="nfase"/>
          <w:rFonts w:ascii="Arial" w:hAnsi="Arial" w:cs="Arial"/>
          <w:sz w:val="24"/>
          <w:szCs w:val="24"/>
        </w:rPr>
      </w:pPr>
    </w:p>
    <w:p w:rsidR="00170A1D" w:rsidRDefault="00170A1D" w:rsidP="00E95B70">
      <w:pPr>
        <w:pStyle w:val="Recuodecorpodetexto"/>
        <w:spacing w:line="360" w:lineRule="auto"/>
        <w:ind w:firstLine="3130"/>
        <w:rPr>
          <w:rFonts w:ascii="Arial" w:hAnsi="Arial" w:cs="Arial"/>
          <w:i w:val="0"/>
          <w:iCs/>
          <w:sz w:val="24"/>
          <w:szCs w:val="24"/>
        </w:rPr>
      </w:pPr>
    </w:p>
    <w:p w:rsidR="0041306A" w:rsidRDefault="0041306A" w:rsidP="0041306A">
      <w:pPr>
        <w:pStyle w:val="Recuodecorpodetexto"/>
        <w:ind w:firstLine="3130"/>
        <w:rPr>
          <w:rStyle w:val="nfase"/>
          <w:rFonts w:ascii="Arial" w:hAnsi="Arial" w:cs="Arial"/>
          <w:sz w:val="24"/>
          <w:szCs w:val="24"/>
        </w:rPr>
      </w:pPr>
    </w:p>
    <w:p w:rsidR="0041306A" w:rsidRDefault="0041306A" w:rsidP="0041306A">
      <w:pPr>
        <w:pStyle w:val="Recuodecorpodetexto"/>
        <w:ind w:firstLine="3130"/>
        <w:rPr>
          <w:rStyle w:val="nfase"/>
          <w:rFonts w:ascii="Arial" w:hAnsi="Arial" w:cs="Arial"/>
          <w:sz w:val="24"/>
          <w:szCs w:val="24"/>
        </w:rPr>
      </w:pPr>
    </w:p>
    <w:p w:rsidR="005B0C27" w:rsidRPr="0041306A" w:rsidRDefault="005B0C27" w:rsidP="0041306A">
      <w:pPr>
        <w:pStyle w:val="PargrafodaLista"/>
        <w:jc w:val="center"/>
        <w:rPr>
          <w:rStyle w:val="nfase"/>
          <w:rFonts w:ascii="Arial" w:hAnsi="Arial" w:cs="Arial"/>
          <w:b/>
          <w:bCs/>
          <w:sz w:val="24"/>
          <w:szCs w:val="24"/>
        </w:rPr>
      </w:pPr>
    </w:p>
    <w:p w:rsidR="0041306A" w:rsidRDefault="0041306A" w:rsidP="0041306A">
      <w:pPr>
        <w:pStyle w:val="PargrafodaLista"/>
        <w:ind w:left="284"/>
        <w:jc w:val="center"/>
        <w:rPr>
          <w:rStyle w:val="nfase"/>
          <w:rFonts w:ascii="Arial" w:hAnsi="Arial" w:cs="Arial"/>
          <w:b/>
          <w:bCs/>
          <w:sz w:val="24"/>
          <w:szCs w:val="24"/>
        </w:rPr>
      </w:pPr>
      <w:r w:rsidRPr="0041306A">
        <w:rPr>
          <w:rStyle w:val="nfase"/>
          <w:rFonts w:ascii="Arial" w:hAnsi="Arial" w:cs="Arial"/>
          <w:b/>
          <w:bCs/>
          <w:sz w:val="24"/>
          <w:szCs w:val="24"/>
        </w:rPr>
        <w:t xml:space="preserve">Adauto </w:t>
      </w:r>
      <w:proofErr w:type="spellStart"/>
      <w:r w:rsidRPr="0041306A">
        <w:rPr>
          <w:rStyle w:val="nfase"/>
          <w:rFonts w:ascii="Arial" w:hAnsi="Arial" w:cs="Arial"/>
          <w:b/>
          <w:bCs/>
          <w:sz w:val="24"/>
          <w:szCs w:val="24"/>
        </w:rPr>
        <w:t>Fornazieri</w:t>
      </w:r>
      <w:proofErr w:type="spellEnd"/>
      <w:r w:rsidRPr="0041306A">
        <w:rPr>
          <w:rStyle w:val="nfase"/>
          <w:rFonts w:ascii="Arial" w:hAnsi="Arial" w:cs="Arial"/>
          <w:b/>
          <w:bCs/>
          <w:sz w:val="24"/>
          <w:szCs w:val="24"/>
        </w:rPr>
        <w:t xml:space="preserve">        </w:t>
      </w:r>
      <w:r>
        <w:rPr>
          <w:rStyle w:val="nfase"/>
          <w:rFonts w:ascii="Arial" w:hAnsi="Arial" w:cs="Arial"/>
          <w:b/>
          <w:bCs/>
          <w:sz w:val="24"/>
          <w:szCs w:val="24"/>
        </w:rPr>
        <w:t xml:space="preserve">                       </w:t>
      </w:r>
      <w:r w:rsidRPr="0041306A">
        <w:rPr>
          <w:rStyle w:val="nfase"/>
          <w:rFonts w:ascii="Arial" w:hAnsi="Arial" w:cs="Arial"/>
          <w:b/>
          <w:bCs/>
          <w:sz w:val="24"/>
          <w:szCs w:val="24"/>
        </w:rPr>
        <w:t xml:space="preserve">     Angélica Ferreira</w:t>
      </w:r>
    </w:p>
    <w:p w:rsidR="0041306A" w:rsidRDefault="0041306A" w:rsidP="0041306A">
      <w:pPr>
        <w:pStyle w:val="PargrafodaLista"/>
        <w:jc w:val="center"/>
        <w:rPr>
          <w:rStyle w:val="nfase"/>
          <w:rFonts w:ascii="Arial" w:hAnsi="Arial" w:cs="Arial"/>
          <w:b/>
          <w:bCs/>
          <w:sz w:val="24"/>
          <w:szCs w:val="24"/>
        </w:rPr>
      </w:pPr>
    </w:p>
    <w:p w:rsidR="00E77596" w:rsidRDefault="00E77596" w:rsidP="0041306A">
      <w:pPr>
        <w:pStyle w:val="PargrafodaLista"/>
        <w:jc w:val="center"/>
        <w:rPr>
          <w:rStyle w:val="nfase"/>
          <w:rFonts w:ascii="Arial" w:hAnsi="Arial" w:cs="Arial"/>
          <w:b/>
          <w:bCs/>
          <w:sz w:val="24"/>
          <w:szCs w:val="24"/>
        </w:rPr>
      </w:pPr>
    </w:p>
    <w:p w:rsidR="0041306A" w:rsidRDefault="0041306A" w:rsidP="0041306A">
      <w:pPr>
        <w:pStyle w:val="PargrafodaLista"/>
        <w:jc w:val="center"/>
        <w:rPr>
          <w:rStyle w:val="nfase"/>
          <w:rFonts w:ascii="Arial" w:hAnsi="Arial" w:cs="Arial"/>
          <w:b/>
          <w:bCs/>
          <w:sz w:val="24"/>
          <w:szCs w:val="24"/>
        </w:rPr>
      </w:pPr>
    </w:p>
    <w:p w:rsidR="0041306A" w:rsidRDefault="0041306A" w:rsidP="0041306A">
      <w:pPr>
        <w:pStyle w:val="PargrafodaLista"/>
        <w:jc w:val="center"/>
        <w:rPr>
          <w:rStyle w:val="nfase"/>
          <w:rFonts w:ascii="Arial" w:hAnsi="Arial" w:cs="Arial"/>
          <w:b/>
          <w:bCs/>
          <w:sz w:val="24"/>
          <w:szCs w:val="24"/>
        </w:rPr>
      </w:pPr>
    </w:p>
    <w:p w:rsidR="0041306A" w:rsidRDefault="0041306A" w:rsidP="0041306A">
      <w:pPr>
        <w:pStyle w:val="PargrafodaLista"/>
        <w:jc w:val="center"/>
        <w:rPr>
          <w:rStyle w:val="nfase"/>
          <w:rFonts w:ascii="Arial" w:hAnsi="Arial" w:cs="Arial"/>
          <w:b/>
          <w:bCs/>
          <w:sz w:val="24"/>
          <w:szCs w:val="24"/>
        </w:rPr>
      </w:pPr>
      <w:r w:rsidRPr="0041306A">
        <w:rPr>
          <w:rStyle w:val="nfase"/>
          <w:rFonts w:ascii="Arial" w:hAnsi="Arial" w:cs="Arial"/>
          <w:b/>
          <w:bCs/>
          <w:sz w:val="24"/>
          <w:szCs w:val="24"/>
        </w:rPr>
        <w:t xml:space="preserve">Aroldo César </w:t>
      </w:r>
      <w:proofErr w:type="spellStart"/>
      <w:r w:rsidRPr="0041306A">
        <w:rPr>
          <w:rStyle w:val="nfase"/>
          <w:rFonts w:ascii="Arial" w:hAnsi="Arial" w:cs="Arial"/>
          <w:b/>
          <w:bCs/>
          <w:sz w:val="24"/>
          <w:szCs w:val="24"/>
        </w:rPr>
        <w:t>Pagan</w:t>
      </w:r>
      <w:proofErr w:type="spellEnd"/>
      <w:r>
        <w:rPr>
          <w:rStyle w:val="nfase"/>
          <w:rFonts w:ascii="Arial" w:hAnsi="Arial" w:cs="Arial"/>
          <w:b/>
          <w:bCs/>
          <w:sz w:val="24"/>
          <w:szCs w:val="24"/>
        </w:rPr>
        <w:t xml:space="preserve">                              </w:t>
      </w:r>
      <w:r w:rsidRPr="0041306A">
        <w:rPr>
          <w:rStyle w:val="nfase"/>
          <w:rFonts w:ascii="Arial" w:hAnsi="Arial" w:cs="Arial"/>
          <w:b/>
          <w:bCs/>
          <w:sz w:val="24"/>
          <w:szCs w:val="24"/>
        </w:rPr>
        <w:t xml:space="preserve">Ademir </w:t>
      </w:r>
      <w:proofErr w:type="spellStart"/>
      <w:r w:rsidRPr="0041306A">
        <w:rPr>
          <w:rStyle w:val="nfase"/>
          <w:rFonts w:ascii="Arial" w:hAnsi="Arial" w:cs="Arial"/>
          <w:b/>
          <w:bCs/>
          <w:sz w:val="24"/>
          <w:szCs w:val="24"/>
        </w:rPr>
        <w:t>Gallo</w:t>
      </w:r>
      <w:proofErr w:type="spellEnd"/>
      <w:r w:rsidRPr="0041306A">
        <w:rPr>
          <w:rStyle w:val="nfase"/>
          <w:rFonts w:ascii="Arial" w:hAnsi="Arial" w:cs="Arial"/>
          <w:b/>
          <w:bCs/>
          <w:sz w:val="24"/>
          <w:szCs w:val="24"/>
        </w:rPr>
        <w:t xml:space="preserve"> Esplendor</w:t>
      </w:r>
    </w:p>
    <w:p w:rsidR="0041306A" w:rsidRDefault="0041306A" w:rsidP="0041306A">
      <w:pPr>
        <w:pStyle w:val="PargrafodaLista"/>
        <w:jc w:val="center"/>
        <w:rPr>
          <w:rStyle w:val="nfase"/>
          <w:rFonts w:ascii="Arial" w:hAnsi="Arial" w:cs="Arial"/>
          <w:b/>
          <w:bCs/>
          <w:sz w:val="24"/>
          <w:szCs w:val="24"/>
        </w:rPr>
      </w:pPr>
    </w:p>
    <w:p w:rsidR="0041306A" w:rsidRDefault="0041306A" w:rsidP="0041306A">
      <w:pPr>
        <w:pStyle w:val="PargrafodaLista"/>
        <w:jc w:val="center"/>
        <w:rPr>
          <w:rStyle w:val="nfase"/>
          <w:rFonts w:ascii="Arial" w:hAnsi="Arial" w:cs="Arial"/>
          <w:b/>
          <w:bCs/>
          <w:sz w:val="24"/>
          <w:szCs w:val="24"/>
        </w:rPr>
      </w:pPr>
    </w:p>
    <w:p w:rsidR="00E77596" w:rsidRDefault="00E77596" w:rsidP="0041306A">
      <w:pPr>
        <w:pStyle w:val="PargrafodaLista"/>
        <w:jc w:val="center"/>
        <w:rPr>
          <w:rStyle w:val="nfase"/>
          <w:rFonts w:ascii="Arial" w:hAnsi="Arial" w:cs="Arial"/>
          <w:b/>
          <w:bCs/>
          <w:sz w:val="24"/>
          <w:szCs w:val="24"/>
        </w:rPr>
      </w:pPr>
    </w:p>
    <w:p w:rsidR="0041306A" w:rsidRDefault="0041306A" w:rsidP="0041306A">
      <w:pPr>
        <w:pStyle w:val="PargrafodaLista"/>
        <w:jc w:val="center"/>
        <w:rPr>
          <w:rStyle w:val="nfase"/>
          <w:rFonts w:ascii="Arial" w:hAnsi="Arial" w:cs="Arial"/>
          <w:b/>
          <w:bCs/>
          <w:sz w:val="24"/>
          <w:szCs w:val="24"/>
        </w:rPr>
      </w:pPr>
    </w:p>
    <w:p w:rsidR="00F47ECD" w:rsidRDefault="00F47ECD" w:rsidP="0041306A">
      <w:pPr>
        <w:pStyle w:val="PargrafodaLista"/>
        <w:jc w:val="center"/>
        <w:rPr>
          <w:rStyle w:val="nfase"/>
          <w:rFonts w:ascii="Arial" w:hAnsi="Arial" w:cs="Arial"/>
          <w:b/>
          <w:bCs/>
          <w:sz w:val="24"/>
          <w:szCs w:val="24"/>
        </w:rPr>
      </w:pPr>
    </w:p>
    <w:p w:rsidR="0041306A" w:rsidRPr="0041306A" w:rsidRDefault="0041306A" w:rsidP="0041306A">
      <w:pPr>
        <w:pStyle w:val="PargrafodaLista"/>
        <w:ind w:left="709"/>
        <w:jc w:val="center"/>
        <w:rPr>
          <w:rStyle w:val="nfase"/>
          <w:rFonts w:ascii="Arial" w:hAnsi="Arial" w:cs="Arial"/>
          <w:b/>
          <w:bCs/>
          <w:sz w:val="24"/>
          <w:szCs w:val="24"/>
        </w:rPr>
      </w:pPr>
      <w:r w:rsidRPr="0041306A">
        <w:rPr>
          <w:rStyle w:val="nfase"/>
          <w:rFonts w:ascii="Arial" w:hAnsi="Arial" w:cs="Arial"/>
          <w:b/>
          <w:bCs/>
          <w:sz w:val="24"/>
          <w:szCs w:val="24"/>
        </w:rPr>
        <w:t xml:space="preserve">Cleide Bisca  </w:t>
      </w:r>
      <w:r>
        <w:rPr>
          <w:rStyle w:val="nfase"/>
          <w:rFonts w:ascii="Arial" w:hAnsi="Arial" w:cs="Arial"/>
          <w:b/>
          <w:bCs/>
          <w:sz w:val="24"/>
          <w:szCs w:val="24"/>
        </w:rPr>
        <w:t xml:space="preserve">                              </w:t>
      </w:r>
      <w:r w:rsidRPr="0041306A">
        <w:rPr>
          <w:rStyle w:val="nfase"/>
          <w:rFonts w:ascii="Arial" w:hAnsi="Arial" w:cs="Arial"/>
          <w:b/>
          <w:bCs/>
          <w:sz w:val="24"/>
          <w:szCs w:val="24"/>
        </w:rPr>
        <w:t xml:space="preserve">     </w:t>
      </w:r>
      <w:r>
        <w:rPr>
          <w:rStyle w:val="nfase"/>
          <w:rFonts w:ascii="Arial" w:hAnsi="Arial" w:cs="Arial"/>
          <w:b/>
          <w:bCs/>
          <w:sz w:val="24"/>
          <w:szCs w:val="24"/>
        </w:rPr>
        <w:t xml:space="preserve">      </w:t>
      </w:r>
      <w:r w:rsidRPr="0041306A">
        <w:rPr>
          <w:rStyle w:val="nfase"/>
          <w:rFonts w:ascii="Arial" w:hAnsi="Arial" w:cs="Arial"/>
          <w:b/>
          <w:bCs/>
          <w:sz w:val="24"/>
          <w:szCs w:val="24"/>
        </w:rPr>
        <w:t xml:space="preserve">Fernando </w:t>
      </w:r>
      <w:proofErr w:type="spellStart"/>
      <w:r w:rsidRPr="0041306A">
        <w:rPr>
          <w:rStyle w:val="nfase"/>
          <w:rFonts w:ascii="Arial" w:hAnsi="Arial" w:cs="Arial"/>
          <w:b/>
          <w:bCs/>
          <w:sz w:val="24"/>
          <w:szCs w:val="24"/>
        </w:rPr>
        <w:t>H</w:t>
      </w:r>
      <w:r>
        <w:rPr>
          <w:rStyle w:val="nfase"/>
          <w:rFonts w:ascii="Arial" w:hAnsi="Arial" w:cs="Arial"/>
          <w:b/>
          <w:bCs/>
          <w:sz w:val="24"/>
          <w:szCs w:val="24"/>
        </w:rPr>
        <w:t>.</w:t>
      </w:r>
      <w:r w:rsidRPr="0041306A">
        <w:rPr>
          <w:rStyle w:val="nfase"/>
          <w:rFonts w:ascii="Arial" w:hAnsi="Arial" w:cs="Arial"/>
          <w:b/>
          <w:bCs/>
          <w:sz w:val="24"/>
          <w:szCs w:val="24"/>
        </w:rPr>
        <w:t>Oliveira</w:t>
      </w:r>
      <w:proofErr w:type="spellEnd"/>
    </w:p>
    <w:p w:rsidR="0041306A" w:rsidRDefault="0041306A" w:rsidP="0041306A">
      <w:pPr>
        <w:pStyle w:val="PargrafodaLista"/>
        <w:jc w:val="center"/>
        <w:rPr>
          <w:rStyle w:val="nfase"/>
          <w:rFonts w:ascii="Arial" w:hAnsi="Arial" w:cs="Arial"/>
          <w:b/>
          <w:bCs/>
          <w:sz w:val="24"/>
          <w:szCs w:val="24"/>
        </w:rPr>
      </w:pPr>
    </w:p>
    <w:p w:rsidR="0041306A" w:rsidRDefault="0041306A" w:rsidP="0041306A">
      <w:pPr>
        <w:pStyle w:val="PargrafodaLista"/>
        <w:jc w:val="center"/>
        <w:rPr>
          <w:rStyle w:val="nfase"/>
          <w:rFonts w:ascii="Arial" w:hAnsi="Arial" w:cs="Arial"/>
          <w:b/>
          <w:bCs/>
          <w:sz w:val="24"/>
          <w:szCs w:val="24"/>
        </w:rPr>
      </w:pPr>
    </w:p>
    <w:p w:rsidR="00F47ECD" w:rsidRPr="0041306A" w:rsidRDefault="00F47ECD" w:rsidP="0041306A">
      <w:pPr>
        <w:pStyle w:val="PargrafodaLista"/>
        <w:jc w:val="center"/>
        <w:rPr>
          <w:rStyle w:val="nfase"/>
          <w:rFonts w:ascii="Arial" w:hAnsi="Arial" w:cs="Arial"/>
          <w:b/>
          <w:bCs/>
          <w:sz w:val="24"/>
          <w:szCs w:val="24"/>
        </w:rPr>
      </w:pPr>
    </w:p>
    <w:p w:rsidR="0041306A" w:rsidRPr="0041306A" w:rsidRDefault="0041306A" w:rsidP="0041306A">
      <w:pPr>
        <w:pStyle w:val="PargrafodaLista"/>
        <w:jc w:val="center"/>
        <w:rPr>
          <w:rStyle w:val="nfase"/>
          <w:rFonts w:ascii="Arial" w:hAnsi="Arial" w:cs="Arial"/>
          <w:b/>
          <w:bCs/>
          <w:sz w:val="24"/>
          <w:szCs w:val="24"/>
        </w:rPr>
      </w:pPr>
    </w:p>
    <w:p w:rsidR="006C4610" w:rsidRPr="0041306A" w:rsidRDefault="0041306A" w:rsidP="0041306A">
      <w:pPr>
        <w:pStyle w:val="PargrafodaLista"/>
        <w:jc w:val="center"/>
        <w:rPr>
          <w:rStyle w:val="nfase"/>
          <w:rFonts w:ascii="Arial" w:hAnsi="Arial" w:cs="Arial"/>
          <w:b/>
          <w:bCs/>
          <w:sz w:val="24"/>
          <w:szCs w:val="24"/>
        </w:rPr>
      </w:pPr>
      <w:r w:rsidRPr="0041306A">
        <w:rPr>
          <w:rStyle w:val="nfase"/>
          <w:rFonts w:ascii="Arial" w:hAnsi="Arial" w:cs="Arial"/>
          <w:b/>
          <w:bCs/>
          <w:sz w:val="24"/>
          <w:szCs w:val="24"/>
        </w:rPr>
        <w:t>Reivaldo dos Santos</w:t>
      </w:r>
    </w:p>
    <w:sectPr w:rsidR="006C4610" w:rsidRPr="0041306A" w:rsidSect="00E77596">
      <w:footerReference w:type="default" r:id="rId7"/>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8D0" w:rsidRDefault="002318D0" w:rsidP="00F233D2">
      <w:pPr>
        <w:spacing w:after="0" w:line="240" w:lineRule="auto"/>
      </w:pPr>
      <w:r>
        <w:separator/>
      </w:r>
    </w:p>
  </w:endnote>
  <w:endnote w:type="continuationSeparator" w:id="0">
    <w:p w:rsidR="002318D0" w:rsidRDefault="002318D0" w:rsidP="00F2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631077"/>
      <w:docPartObj>
        <w:docPartGallery w:val="Page Numbers (Bottom of Page)"/>
        <w:docPartUnique/>
      </w:docPartObj>
    </w:sdtPr>
    <w:sdtEndPr/>
    <w:sdtContent>
      <w:p w:rsidR="00E77596" w:rsidRDefault="00E77596">
        <w:pPr>
          <w:pStyle w:val="Rodap"/>
          <w:jc w:val="right"/>
        </w:pPr>
        <w:r>
          <w:fldChar w:fldCharType="begin"/>
        </w:r>
        <w:r>
          <w:instrText>PAGE   \* MERGEFORMAT</w:instrText>
        </w:r>
        <w:r>
          <w:fldChar w:fldCharType="separate"/>
        </w:r>
        <w:r w:rsidR="00815E03">
          <w:rPr>
            <w:noProof/>
          </w:rPr>
          <w:t>2</w:t>
        </w:r>
        <w:r>
          <w:fldChar w:fldCharType="end"/>
        </w:r>
      </w:p>
    </w:sdtContent>
  </w:sdt>
  <w:p w:rsidR="00E77596" w:rsidRDefault="00E775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8D0" w:rsidRDefault="002318D0" w:rsidP="00F233D2">
      <w:pPr>
        <w:spacing w:after="0" w:line="240" w:lineRule="auto"/>
      </w:pPr>
      <w:r>
        <w:separator/>
      </w:r>
    </w:p>
  </w:footnote>
  <w:footnote w:type="continuationSeparator" w:id="0">
    <w:p w:rsidR="002318D0" w:rsidRDefault="002318D0" w:rsidP="00F23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2C"/>
    <w:rsid w:val="000B45B5"/>
    <w:rsid w:val="000D3E64"/>
    <w:rsid w:val="001626B0"/>
    <w:rsid w:val="00170A1D"/>
    <w:rsid w:val="002146C3"/>
    <w:rsid w:val="002318D0"/>
    <w:rsid w:val="002F7A0A"/>
    <w:rsid w:val="003366ED"/>
    <w:rsid w:val="0035312B"/>
    <w:rsid w:val="00404CF5"/>
    <w:rsid w:val="00407750"/>
    <w:rsid w:val="0041306A"/>
    <w:rsid w:val="00496855"/>
    <w:rsid w:val="004C530A"/>
    <w:rsid w:val="0054521F"/>
    <w:rsid w:val="005B0C27"/>
    <w:rsid w:val="005F1F43"/>
    <w:rsid w:val="00627AAE"/>
    <w:rsid w:val="006B58E3"/>
    <w:rsid w:val="006B68FD"/>
    <w:rsid w:val="006C4610"/>
    <w:rsid w:val="00815E03"/>
    <w:rsid w:val="00841536"/>
    <w:rsid w:val="008876D0"/>
    <w:rsid w:val="008B35FA"/>
    <w:rsid w:val="008C037D"/>
    <w:rsid w:val="00913735"/>
    <w:rsid w:val="00A8290A"/>
    <w:rsid w:val="00AB23F4"/>
    <w:rsid w:val="00B13FA3"/>
    <w:rsid w:val="00B31A2C"/>
    <w:rsid w:val="00B77B75"/>
    <w:rsid w:val="00B913A8"/>
    <w:rsid w:val="00B9539B"/>
    <w:rsid w:val="00BB0869"/>
    <w:rsid w:val="00CA58F5"/>
    <w:rsid w:val="00CB0BD8"/>
    <w:rsid w:val="00CB0C64"/>
    <w:rsid w:val="00CC77E2"/>
    <w:rsid w:val="00D00DD6"/>
    <w:rsid w:val="00D64B57"/>
    <w:rsid w:val="00D90639"/>
    <w:rsid w:val="00D918D8"/>
    <w:rsid w:val="00DB7F28"/>
    <w:rsid w:val="00E54E95"/>
    <w:rsid w:val="00E77596"/>
    <w:rsid w:val="00E95B70"/>
    <w:rsid w:val="00EE781D"/>
    <w:rsid w:val="00F233D2"/>
    <w:rsid w:val="00F47ECD"/>
    <w:rsid w:val="00F70427"/>
    <w:rsid w:val="00FB000A"/>
  </w:rsids>
  <m:mathPr>
    <m:mathFont m:val="Cambria Math"/>
    <m:brkBin m:val="before"/>
    <m:brkBinSub m:val="--"/>
    <m:smallFrac m:val="0"/>
    <m:dispDef/>
    <m:lMargin m:val="0"/>
    <m:rMargin m:val="0"/>
    <m:defJc m:val="centerGroup"/>
    <m:wrapIndent m:val="1440"/>
    <m:intLim m:val="subSup"/>
    <m:naryLim m:val="undOvr"/>
  </m:mathPr>
  <w:themeFontLang w:val="pt-BR"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F993C-323D-4CAF-9F61-99340468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876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876D0"/>
    <w:pPr>
      <w:ind w:left="720"/>
      <w:contextualSpacing/>
    </w:pPr>
  </w:style>
  <w:style w:type="paragraph" w:styleId="Textodenotaderodap">
    <w:name w:val="footnote text"/>
    <w:basedOn w:val="Normal"/>
    <w:link w:val="TextodenotaderodapChar"/>
    <w:uiPriority w:val="99"/>
    <w:semiHidden/>
    <w:unhideWhenUsed/>
    <w:rsid w:val="00F233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233D2"/>
    <w:rPr>
      <w:sz w:val="20"/>
      <w:szCs w:val="20"/>
    </w:rPr>
  </w:style>
  <w:style w:type="character" w:styleId="Refdenotaderodap">
    <w:name w:val="footnote reference"/>
    <w:basedOn w:val="Fontepargpadro"/>
    <w:uiPriority w:val="99"/>
    <w:semiHidden/>
    <w:unhideWhenUsed/>
    <w:rsid w:val="00F233D2"/>
    <w:rPr>
      <w:vertAlign w:val="superscript"/>
    </w:rPr>
  </w:style>
  <w:style w:type="character" w:styleId="nfase">
    <w:name w:val="Emphasis"/>
    <w:basedOn w:val="Fontepargpadro"/>
    <w:uiPriority w:val="20"/>
    <w:qFormat/>
    <w:rsid w:val="005B0C27"/>
    <w:rPr>
      <w:i/>
      <w:iCs/>
    </w:rPr>
  </w:style>
  <w:style w:type="paragraph" w:styleId="Ttulo">
    <w:name w:val="Title"/>
    <w:basedOn w:val="Normal"/>
    <w:link w:val="TtuloChar"/>
    <w:qFormat/>
    <w:rsid w:val="00FB000A"/>
    <w:pPr>
      <w:spacing w:after="0" w:line="240" w:lineRule="auto"/>
      <w:jc w:val="center"/>
    </w:pPr>
    <w:rPr>
      <w:rFonts w:ascii="Times New Roman" w:eastAsia="Times New Roman" w:hAnsi="Times New Roman" w:cs="Times New Roman"/>
      <w:b/>
      <w:i/>
      <w:sz w:val="40"/>
      <w:szCs w:val="20"/>
      <w:u w:val="single"/>
      <w:lang w:val="en-US" w:eastAsia="pt-BR"/>
    </w:rPr>
  </w:style>
  <w:style w:type="character" w:customStyle="1" w:styleId="TtuloChar">
    <w:name w:val="Título Char"/>
    <w:basedOn w:val="Fontepargpadro"/>
    <w:link w:val="Ttulo"/>
    <w:rsid w:val="00FB000A"/>
    <w:rPr>
      <w:rFonts w:ascii="Times New Roman" w:eastAsia="Times New Roman" w:hAnsi="Times New Roman" w:cs="Times New Roman"/>
      <w:b/>
      <w:i/>
      <w:sz w:val="40"/>
      <w:szCs w:val="20"/>
      <w:u w:val="single"/>
      <w:lang w:val="en-US" w:eastAsia="pt-BR"/>
    </w:rPr>
  </w:style>
  <w:style w:type="paragraph" w:styleId="Recuodecorpodetexto">
    <w:name w:val="Body Text Indent"/>
    <w:basedOn w:val="Normal"/>
    <w:link w:val="RecuodecorpodetextoChar"/>
    <w:rsid w:val="00FB000A"/>
    <w:pPr>
      <w:tabs>
        <w:tab w:val="left" w:pos="6237"/>
      </w:tabs>
      <w:spacing w:after="0" w:line="240" w:lineRule="auto"/>
      <w:ind w:firstLine="2410"/>
      <w:jc w:val="both"/>
    </w:pPr>
    <w:rPr>
      <w:rFonts w:ascii="Times New Roman" w:eastAsia="Times New Roman" w:hAnsi="Times New Roman" w:cs="Times New Roman"/>
      <w:i/>
      <w:sz w:val="32"/>
      <w:szCs w:val="20"/>
      <w:lang w:eastAsia="pt-BR"/>
    </w:rPr>
  </w:style>
  <w:style w:type="character" w:customStyle="1" w:styleId="RecuodecorpodetextoChar">
    <w:name w:val="Recuo de corpo de texto Char"/>
    <w:basedOn w:val="Fontepargpadro"/>
    <w:link w:val="Recuodecorpodetexto"/>
    <w:rsid w:val="00FB000A"/>
    <w:rPr>
      <w:rFonts w:ascii="Times New Roman" w:eastAsia="Times New Roman" w:hAnsi="Times New Roman" w:cs="Times New Roman"/>
      <w:i/>
      <w:sz w:val="32"/>
      <w:szCs w:val="20"/>
      <w:lang w:eastAsia="pt-BR"/>
    </w:rPr>
  </w:style>
  <w:style w:type="paragraph" w:styleId="Cabealho">
    <w:name w:val="header"/>
    <w:basedOn w:val="Normal"/>
    <w:link w:val="CabealhoChar"/>
    <w:uiPriority w:val="99"/>
    <w:unhideWhenUsed/>
    <w:rsid w:val="00E775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7596"/>
  </w:style>
  <w:style w:type="paragraph" w:styleId="Rodap">
    <w:name w:val="footer"/>
    <w:basedOn w:val="Normal"/>
    <w:link w:val="RodapChar"/>
    <w:uiPriority w:val="99"/>
    <w:unhideWhenUsed/>
    <w:rsid w:val="00E77596"/>
    <w:pPr>
      <w:tabs>
        <w:tab w:val="center" w:pos="4252"/>
        <w:tab w:val="right" w:pos="8504"/>
      </w:tabs>
      <w:spacing w:after="0" w:line="240" w:lineRule="auto"/>
    </w:pPr>
  </w:style>
  <w:style w:type="character" w:customStyle="1" w:styleId="RodapChar">
    <w:name w:val="Rodapé Char"/>
    <w:basedOn w:val="Fontepargpadro"/>
    <w:link w:val="Rodap"/>
    <w:uiPriority w:val="99"/>
    <w:rsid w:val="00E77596"/>
  </w:style>
  <w:style w:type="paragraph" w:styleId="Textodebalo">
    <w:name w:val="Balloon Text"/>
    <w:basedOn w:val="Normal"/>
    <w:link w:val="TextodebaloChar"/>
    <w:uiPriority w:val="99"/>
    <w:semiHidden/>
    <w:unhideWhenUsed/>
    <w:rsid w:val="00815E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5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1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38F01-7E3A-405A-9643-C875304B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1710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USUARIO</cp:lastModifiedBy>
  <cp:revision>5</cp:revision>
  <cp:lastPrinted>2019-06-24T12:01:00Z</cp:lastPrinted>
  <dcterms:created xsi:type="dcterms:W3CDTF">2019-06-24T02:10:00Z</dcterms:created>
  <dcterms:modified xsi:type="dcterms:W3CDTF">2019-06-24T12:02:00Z</dcterms:modified>
</cp:coreProperties>
</file>