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B6" w:rsidRDefault="00025BB6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C5384E" w:rsidRDefault="00C5384E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C5384E" w:rsidRDefault="00C5384E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C5384E" w:rsidRDefault="00C5384E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C5384E" w:rsidRPr="004D0A63" w:rsidRDefault="00C5384E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025BB6" w:rsidRPr="004D0A63" w:rsidRDefault="00FC0007" w:rsidP="003C1D0D">
      <w:pPr>
        <w:shd w:val="clear" w:color="auto" w:fill="FFFFFF"/>
        <w:spacing w:after="0" w:line="240" w:lineRule="auto"/>
        <w:ind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4D0A6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                          </w:t>
      </w:r>
      <w:r w:rsidR="00025BB6" w:rsidRPr="004D0A6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PROJETO DE LEI Nº. _____/2019</w:t>
      </w:r>
    </w:p>
    <w:p w:rsidR="00025BB6" w:rsidRPr="004D0A63" w:rsidRDefault="00025BB6" w:rsidP="003C1D0D">
      <w:pPr>
        <w:shd w:val="clear" w:color="auto" w:fill="FFFFFF"/>
        <w:spacing w:after="0" w:line="240" w:lineRule="auto"/>
        <w:ind w:left="3000" w:right="300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23713E" w:rsidRPr="004D0A63" w:rsidRDefault="00FC0007" w:rsidP="003C1D0D">
      <w:pPr>
        <w:shd w:val="clear" w:color="auto" w:fill="FFFFFF"/>
        <w:spacing w:after="0" w:line="240" w:lineRule="auto"/>
        <w:ind w:left="3119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4D0A6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INSTITUI A </w:t>
      </w:r>
      <w:r w:rsidRPr="004D0A63">
        <w:rPr>
          <w:rFonts w:ascii="Arial" w:hAnsi="Arial" w:cs="Arial"/>
          <w:b/>
          <w:bCs/>
          <w:sz w:val="24"/>
          <w:szCs w:val="24"/>
        </w:rPr>
        <w:t xml:space="preserve">POLÍTICA MUNICIPAL DE MANEJO DE CÃES COMUNITÁRIOS NO </w:t>
      </w:r>
      <w:bookmarkStart w:id="0" w:name="_GoBack"/>
      <w:bookmarkEnd w:id="0"/>
      <w:r w:rsidRPr="004D0A63">
        <w:rPr>
          <w:rFonts w:ascii="Arial" w:hAnsi="Arial" w:cs="Arial"/>
          <w:b/>
          <w:bCs/>
          <w:sz w:val="24"/>
          <w:szCs w:val="24"/>
        </w:rPr>
        <w:t>MUNICÍPIO DE ARAPONGAS – PR E DÁ OUTRAS PROVIDÊNCIAS.</w:t>
      </w: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007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Art. 1º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Fica instituída a Política Municipal de Manejo de Cães Comuni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tários no Município de Arapongas – PR.</w:t>
      </w:r>
    </w:p>
    <w:p w:rsidR="00FC0007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br/>
        <w:t>Art. 2º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Define-se cão comunitário aquele que estabelece vínculo de manutenção e dependência com a comunidade ou local onde vive, sem tutor definido, mas com mantenedores voluntários, para efeitos desta Lei.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Parágrafo único. Entende-se por mantenedores voluntários aqueles que assumem compromisso de atenção, cuidados diários e permanentes com o cão comunitário, tornando-se responsáveis pela sua alimentação, abrigo e provimento de assistência médica veterinária.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br/>
        <w:t>Art. 3º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Os objetivos da Política instituída nesta Lei serão: 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Regulamentar a situação dos cães comunitários no município de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Arapongas – PR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; 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Estabelecer ações integradas entre a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Secretaria Municipal do Meio Ambiente, 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Instituições de Ensino e profissionais de Medicina Veterinária, ONG's de proteção animal, ativistas e a sociedade civil; 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III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Promover o manejo e a atenção continuada de cães comunitários.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br/>
        <w:t>Art. 4°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Compete, para os efeitos desta Lei, à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Secretaria Municipal de Meio Ambiente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: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br/>
        <w:t xml:space="preserve">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 registro e fiscalização dos animais classificados como cães comunitários;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captura, cadastramento,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esterilização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e devolução dos cães comunitários ao seu local de origem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,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através do programa de castração municipal;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III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comunicação aos mantenedores voluntários sobre a data, horário e local da realização de todo e qualquer procedimento relacionado ao cão comunitário;</w:t>
      </w:r>
    </w:p>
    <w:p w:rsidR="00FC0007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C5384E" w:rsidRPr="004D0A63" w:rsidRDefault="00C5384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IV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realização de identificação dos cães comunitários, através do fornecimento e implantação de microchipagem e coleira de identificação externa contendo o registro do animal;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V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 fornecimento e aplicação de vacinação anual obrigatória, bem como o controle regular de endo e ectoparasitas nos cães comunitários;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VI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avaliação de rotina dos animais, a fim de se verificar a sanidade e o comportamento de cada um deles;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VII 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–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avaliação e definição do local para a instalação de abrigos para os cães comunitários, de acordo com o comportamento e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rotina de cuidados de cada um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, de modo a não impedir ou dificultar a circulação e visibilidade, ou causar danos aos transeuntes.</w:t>
      </w:r>
    </w:p>
    <w:p w:rsidR="00FC0007" w:rsidRPr="004D0A63" w:rsidRDefault="00FC0007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FC0007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§1º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Cada abrigo de cães comunitários poderá comportar, no máximo, 03 (três) animais, ficando a cargo d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o Poder Executivo e da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Secretaria Municipal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competente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 avaliação individualizada de manejo para casos específicos.</w:t>
      </w: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§2º</w:t>
      </w:r>
      <w:r w:rsidR="00FC0007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  Em locais de grande circulação de pessoas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,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poderá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ser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altera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do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 local de instalação dos abrigos para melhor adequação e segurança dos animais e dos transeuntes;</w:t>
      </w:r>
    </w:p>
    <w:p w:rsidR="004D0A63" w:rsidRPr="004D0A63" w:rsidRDefault="004D0A63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4D0A63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§3º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Os abrigos de cães comunitários deverão ser identificados por placas a serem afixadas pel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a Secretaria municipal competente.</w:t>
      </w:r>
    </w:p>
    <w:p w:rsidR="004D0A63" w:rsidRPr="004D0A63" w:rsidRDefault="004D0A63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23713E" w:rsidRPr="004D0A63" w:rsidRDefault="0023713E" w:rsidP="00237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>Art. 5º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.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Animais que não possuam cadastro junto à 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Secretaria Municipal do Meio Ambiente,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vinculado a pelo menos um mantenedor voluntário</w:t>
      </w:r>
      <w:r w:rsidR="004D0A63" w:rsidRPr="004D0A63">
        <w:rPr>
          <w:rFonts w:ascii="Arial" w:eastAsia="Times New Roman" w:hAnsi="Arial" w:cs="Arial"/>
          <w:sz w:val="24"/>
          <w:szCs w:val="24"/>
          <w:lang w:eastAsia="pt-BR" w:bidi="mr-IN"/>
        </w:rPr>
        <w:t>,</w:t>
      </w: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não se enquadram na qualidade de cão comunitário, para os fins desta Lei.</w:t>
      </w:r>
    </w:p>
    <w:p w:rsidR="00EC4186" w:rsidRPr="004D0A63" w:rsidRDefault="0023713E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A63">
        <w:rPr>
          <w:rFonts w:ascii="Arial" w:eastAsia="Times New Roman" w:hAnsi="Arial" w:cs="Arial"/>
          <w:sz w:val="24"/>
          <w:szCs w:val="24"/>
          <w:lang w:eastAsia="pt-BR" w:bidi="mr-IN"/>
        </w:rPr>
        <w:br/>
      </w:r>
      <w:r w:rsidR="00EC4186" w:rsidRPr="004D0A63">
        <w:rPr>
          <w:rFonts w:ascii="Arial" w:hAnsi="Arial" w:cs="Arial"/>
          <w:sz w:val="24"/>
          <w:szCs w:val="24"/>
        </w:rPr>
        <w:t xml:space="preserve">Art. </w:t>
      </w:r>
      <w:r w:rsidR="00C548FA">
        <w:rPr>
          <w:rFonts w:ascii="Arial" w:hAnsi="Arial" w:cs="Arial"/>
          <w:sz w:val="24"/>
          <w:szCs w:val="24"/>
        </w:rPr>
        <w:t>6</w:t>
      </w:r>
      <w:r w:rsidR="00EC4186" w:rsidRPr="004D0A63">
        <w:rPr>
          <w:rFonts w:ascii="Arial" w:hAnsi="Arial" w:cs="Arial"/>
          <w:sz w:val="24"/>
          <w:szCs w:val="24"/>
        </w:rPr>
        <w:t>º. Esta lei entra em vigor na data de sua publicação, revogadas as disposições em contrário.</w:t>
      </w: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0A63">
        <w:rPr>
          <w:rFonts w:ascii="Arial" w:hAnsi="Arial" w:cs="Arial"/>
          <w:sz w:val="24"/>
          <w:szCs w:val="24"/>
        </w:rPr>
        <w:t>Arapongas – PR, em 0</w:t>
      </w:r>
      <w:r w:rsidR="00AE4E4E" w:rsidRPr="004D0A63">
        <w:rPr>
          <w:rFonts w:ascii="Arial" w:hAnsi="Arial" w:cs="Arial"/>
          <w:sz w:val="24"/>
          <w:szCs w:val="24"/>
        </w:rPr>
        <w:t>2</w:t>
      </w:r>
      <w:r w:rsidRPr="004D0A63">
        <w:rPr>
          <w:rFonts w:ascii="Arial" w:hAnsi="Arial" w:cs="Arial"/>
          <w:sz w:val="24"/>
          <w:szCs w:val="24"/>
        </w:rPr>
        <w:t>/12/2019.</w:t>
      </w: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E4E" w:rsidRPr="004D0A63" w:rsidRDefault="00AE4E4E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0A63">
        <w:rPr>
          <w:rFonts w:ascii="Arial" w:hAnsi="Arial" w:cs="Arial"/>
          <w:b/>
          <w:bCs/>
          <w:sz w:val="24"/>
          <w:szCs w:val="24"/>
        </w:rPr>
        <w:t>FERNANDO HENRIQUE OLIVEIRA</w:t>
      </w:r>
      <w:r w:rsidR="004D0A63">
        <w:rPr>
          <w:rFonts w:ascii="Arial" w:hAnsi="Arial" w:cs="Arial"/>
          <w:b/>
          <w:bCs/>
          <w:sz w:val="24"/>
          <w:szCs w:val="24"/>
        </w:rPr>
        <w:t xml:space="preserve"> </w:t>
      </w:r>
      <w:r w:rsidR="004D0A63">
        <w:rPr>
          <w:rFonts w:ascii="Cambria Math" w:hAnsi="Cambria Math" w:cs="Cambria Math"/>
          <w:b/>
          <w:bCs/>
          <w:sz w:val="24"/>
          <w:szCs w:val="24"/>
        </w:rPr>
        <w:t>∴</w:t>
      </w:r>
    </w:p>
    <w:p w:rsidR="00EC4186" w:rsidRPr="004D0A63" w:rsidRDefault="00EC4186" w:rsidP="00EC41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0A63">
        <w:rPr>
          <w:rFonts w:ascii="Arial" w:hAnsi="Arial" w:cs="Arial"/>
          <w:b/>
          <w:bCs/>
          <w:sz w:val="24"/>
          <w:szCs w:val="24"/>
        </w:rPr>
        <w:t>VEREADOR</w:t>
      </w:r>
    </w:p>
    <w:p w:rsidR="00EC4186" w:rsidRPr="004D0A63" w:rsidRDefault="00EC4186" w:rsidP="00EC41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C4186" w:rsidRPr="004D0A63" w:rsidRDefault="00EC4186" w:rsidP="00EC418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FC0007" w:rsidRPr="004D0A63" w:rsidRDefault="00FC0007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FC0007" w:rsidRPr="004D0A63" w:rsidRDefault="00FC0007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EC4186" w:rsidRPr="004D0A63" w:rsidRDefault="00EC418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CD0E16" w:rsidRPr="004D0A63" w:rsidRDefault="00CD0E16" w:rsidP="00CD0E16">
      <w:pPr>
        <w:spacing w:after="0" w:line="240" w:lineRule="auto"/>
        <w:jc w:val="center"/>
        <w:rPr>
          <w:rFonts w:ascii="Arial Black" w:hAnsi="Arial Black" w:cs="Arial"/>
          <w:b/>
          <w:bCs/>
          <w:sz w:val="24"/>
          <w:szCs w:val="24"/>
        </w:rPr>
      </w:pPr>
      <w:r w:rsidRPr="004D0A63">
        <w:rPr>
          <w:rFonts w:ascii="Arial Black" w:hAnsi="Arial Black" w:cs="Arial"/>
          <w:b/>
          <w:bCs/>
          <w:sz w:val="24"/>
          <w:szCs w:val="24"/>
        </w:rPr>
        <w:t>JUSTIFICATIVA</w:t>
      </w:r>
    </w:p>
    <w:p w:rsidR="00CD0E16" w:rsidRPr="004D0A63" w:rsidRDefault="00CD0E16" w:rsidP="00CD0E1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É incontroverso que em um mundo ideal, não deveriam existir cães nas ruas. 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Contudo, no Brasil, essa é uma situação existente e real, e é considerada uma questão de relevância em bem-estar animal e saúde pública, impactando a sustentabilidade do ecossistema como um todo. 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>É necessário, pois, criar-se políticas públicas, visando a redução da procriação descontrolada e da proliferação de parasitas e doenças, o que é justamente o objetivo deste projeto.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Uma estratégia que pode colaborar com a saúde pública, o bem-estar animal e o manejo populacional de cães de rua no Município é a instituição de legislação sobre o Cão Comunitário, </w:t>
      </w:r>
      <w:r w:rsidR="004D0A63">
        <w:rPr>
          <w:rFonts w:ascii="Arial" w:hAnsi="Arial" w:cs="Arial"/>
        </w:rPr>
        <w:t xml:space="preserve">vez </w:t>
      </w:r>
      <w:r w:rsidRPr="004D0A63">
        <w:rPr>
          <w:rFonts w:ascii="Arial" w:hAnsi="Arial" w:cs="Arial"/>
        </w:rPr>
        <w:t>que</w:t>
      </w:r>
      <w:r w:rsidR="004D0A63">
        <w:rPr>
          <w:rFonts w:ascii="Arial" w:hAnsi="Arial" w:cs="Arial"/>
        </w:rPr>
        <w:t xml:space="preserve"> em nosso</w:t>
      </w:r>
      <w:r w:rsidRPr="004D0A63">
        <w:rPr>
          <w:rFonts w:ascii="Arial" w:hAnsi="Arial" w:cs="Arial"/>
        </w:rPr>
        <w:t xml:space="preserve"> </w:t>
      </w:r>
      <w:r w:rsidR="004D0A63">
        <w:rPr>
          <w:rFonts w:ascii="Arial" w:hAnsi="Arial" w:cs="Arial"/>
        </w:rPr>
        <w:t>M</w:t>
      </w:r>
      <w:r w:rsidRPr="004D0A63">
        <w:rPr>
          <w:rFonts w:ascii="Arial" w:hAnsi="Arial" w:cs="Arial"/>
        </w:rPr>
        <w:t xml:space="preserve">unicípio identifica-se uma grande presença de animais que se classificariam nesta legislação. 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Em nível nacional, alguns </w:t>
      </w:r>
      <w:r w:rsidR="004D0A63">
        <w:rPr>
          <w:rFonts w:ascii="Arial" w:hAnsi="Arial" w:cs="Arial"/>
        </w:rPr>
        <w:t>E</w:t>
      </w:r>
      <w:r w:rsidRPr="004D0A63">
        <w:rPr>
          <w:rFonts w:ascii="Arial" w:hAnsi="Arial" w:cs="Arial"/>
        </w:rPr>
        <w:t>stados incluíram em suas legislações a abrangência da existência de cães comunitários, sendo eles: Paraná (Lei nº 17.422/2012), Rio de Janeiro (Lei nº 4.956/2008), São Paulo (Lei nº 12.916/2008), Porto Alegre (Lei nº 13.193/2009) e Pernambuco (Lei nº 14.139/2010).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>No entanto, a legislação do animal comunitário é generalista e não especifica, por exemplo, os órgãos competentes para realizar as ações previstas para os animais.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5384E" w:rsidRDefault="00C5384E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5384E" w:rsidRDefault="00C5384E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5384E" w:rsidRDefault="00C5384E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C5384E" w:rsidRDefault="00C5384E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O objetivo do presente projeto é envolver o Poder Executivo, o cão e a comunidade. A manutenção de cães comunitários envolve a oferta de certo grau de supervisão, controle reprodutivo, desverminação, vacinação e cuidados básicos de alimentação e abrigo. </w:t>
      </w: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>Neste cenário, os cães passam a receber atenção que eleva seu grau de bem-estar e simultaneamente oferecem à comunidade humana barreiras sanitária e reprodutiva, uma vez que sua presença impede a migração de cães não vacinados e reprodutivamente ativos à região.</w:t>
      </w:r>
    </w:p>
    <w:p w:rsidR="004D0A63" w:rsidRDefault="004D0A63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FC0007" w:rsidRPr="004D0A63" w:rsidRDefault="00FC0007" w:rsidP="004D0A63">
      <w:pPr>
        <w:pStyle w:val="mceclass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  <w:r w:rsidRPr="004D0A63">
        <w:rPr>
          <w:rFonts w:ascii="Arial" w:hAnsi="Arial" w:cs="Arial"/>
        </w:rPr>
        <w:t xml:space="preserve">Tendo em vista a realidade atual é possível identificar que muitos animais no município de </w:t>
      </w:r>
      <w:r w:rsidR="004D0A63">
        <w:rPr>
          <w:rFonts w:ascii="Arial" w:hAnsi="Arial" w:cs="Arial"/>
        </w:rPr>
        <w:t>Arapongas – PR</w:t>
      </w:r>
      <w:r w:rsidRPr="004D0A63">
        <w:rPr>
          <w:rFonts w:ascii="Arial" w:hAnsi="Arial" w:cs="Arial"/>
        </w:rPr>
        <w:t xml:space="preserve"> que se encontram em situação de rua se enquadram na classificação descrita na proposta de Lei. Uma vez aprovada, esta proposta auxiliará o </w:t>
      </w:r>
      <w:r w:rsidR="004D0A63">
        <w:rPr>
          <w:rFonts w:ascii="Arial" w:hAnsi="Arial" w:cs="Arial"/>
        </w:rPr>
        <w:t>M</w:t>
      </w:r>
      <w:r w:rsidRPr="004D0A63">
        <w:rPr>
          <w:rFonts w:ascii="Arial" w:hAnsi="Arial" w:cs="Arial"/>
        </w:rPr>
        <w:t>unicípio no controle, atenção e supervisão desta população de animais.</w:t>
      </w:r>
    </w:p>
    <w:p w:rsidR="00C548FA" w:rsidRDefault="00C548FA" w:rsidP="00AE4E4E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97EA0" w:rsidRPr="004D0A63" w:rsidRDefault="00AE4E4E" w:rsidP="00AE4E4E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D0A63">
        <w:rPr>
          <w:rFonts w:ascii="Arial" w:hAnsi="Arial" w:cs="Arial"/>
          <w:sz w:val="24"/>
          <w:szCs w:val="24"/>
        </w:rPr>
        <w:t>Dessa forma, espero contar com o apoio de todos os Pares para aprovação dessa importante medida.</w:t>
      </w:r>
    </w:p>
    <w:p w:rsidR="00CD0E16" w:rsidRPr="004D0A63" w:rsidRDefault="00CD0E16" w:rsidP="00CD0E1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D0E16" w:rsidRPr="004D0A63" w:rsidRDefault="00CD0E16" w:rsidP="00CD0E1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E4E4E" w:rsidRPr="004D0A63" w:rsidRDefault="00AE4E4E" w:rsidP="00AE4E4E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D0A63">
        <w:rPr>
          <w:rFonts w:ascii="Arial" w:hAnsi="Arial" w:cs="Arial"/>
          <w:sz w:val="24"/>
          <w:szCs w:val="24"/>
        </w:rPr>
        <w:t>Arapongas – PR, em 02/12/2019.</w:t>
      </w:r>
    </w:p>
    <w:p w:rsidR="00AE4E4E" w:rsidRPr="004D0A63" w:rsidRDefault="00AE4E4E" w:rsidP="00AE4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E4E" w:rsidRPr="004D0A63" w:rsidRDefault="00AE4E4E" w:rsidP="00AE4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E4E" w:rsidRPr="004D0A63" w:rsidRDefault="00AE4E4E" w:rsidP="00AE4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4E4E" w:rsidRPr="004D0A63" w:rsidRDefault="00AE4E4E" w:rsidP="00AE4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4E4E" w:rsidRPr="004D0A63" w:rsidRDefault="00AE4E4E" w:rsidP="00AE4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0A63">
        <w:rPr>
          <w:rFonts w:ascii="Arial" w:hAnsi="Arial" w:cs="Arial"/>
          <w:b/>
          <w:bCs/>
          <w:sz w:val="24"/>
          <w:szCs w:val="24"/>
        </w:rPr>
        <w:t>FERNANDO HENRIQUE OLIVEIRA</w:t>
      </w:r>
      <w:r w:rsidR="00C548FA">
        <w:rPr>
          <w:rFonts w:ascii="Arial" w:hAnsi="Arial" w:cs="Arial"/>
          <w:b/>
          <w:bCs/>
          <w:sz w:val="24"/>
          <w:szCs w:val="24"/>
        </w:rPr>
        <w:t xml:space="preserve"> </w:t>
      </w:r>
      <w:r w:rsidR="00C548FA">
        <w:rPr>
          <w:rFonts w:ascii="Cambria Math" w:hAnsi="Cambria Math" w:cs="Cambria Math"/>
          <w:b/>
          <w:bCs/>
          <w:sz w:val="24"/>
          <w:szCs w:val="24"/>
        </w:rPr>
        <w:t>∴</w:t>
      </w:r>
    </w:p>
    <w:p w:rsidR="00AE4E4E" w:rsidRPr="004D0A63" w:rsidRDefault="00AE4E4E" w:rsidP="00AE4E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0A63">
        <w:rPr>
          <w:rFonts w:ascii="Arial" w:hAnsi="Arial" w:cs="Arial"/>
          <w:b/>
          <w:bCs/>
          <w:sz w:val="24"/>
          <w:szCs w:val="24"/>
        </w:rPr>
        <w:t>VEREADOR</w:t>
      </w:r>
    </w:p>
    <w:p w:rsidR="00CD0E16" w:rsidRPr="004D0A63" w:rsidRDefault="00CD0E16" w:rsidP="003C1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D0E16" w:rsidRPr="004D0A6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85" w:rsidRDefault="00425185" w:rsidP="003C1D0D">
      <w:pPr>
        <w:spacing w:after="0" w:line="240" w:lineRule="auto"/>
      </w:pPr>
      <w:r>
        <w:separator/>
      </w:r>
    </w:p>
  </w:endnote>
  <w:endnote w:type="continuationSeparator" w:id="0">
    <w:p w:rsidR="00425185" w:rsidRDefault="00425185" w:rsidP="003C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824537"/>
      <w:docPartObj>
        <w:docPartGallery w:val="Page Numbers (Bottom of Page)"/>
        <w:docPartUnique/>
      </w:docPartObj>
    </w:sdtPr>
    <w:sdtEndPr/>
    <w:sdtContent>
      <w:p w:rsidR="003C1D0D" w:rsidRDefault="003C1D0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84E">
          <w:rPr>
            <w:noProof/>
          </w:rPr>
          <w:t>1</w:t>
        </w:r>
        <w:r>
          <w:fldChar w:fldCharType="end"/>
        </w:r>
      </w:p>
    </w:sdtContent>
  </w:sdt>
  <w:p w:rsidR="003C1D0D" w:rsidRDefault="003C1D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85" w:rsidRDefault="00425185" w:rsidP="003C1D0D">
      <w:pPr>
        <w:spacing w:after="0" w:line="240" w:lineRule="auto"/>
      </w:pPr>
      <w:r>
        <w:separator/>
      </w:r>
    </w:p>
  </w:footnote>
  <w:footnote w:type="continuationSeparator" w:id="0">
    <w:p w:rsidR="00425185" w:rsidRDefault="00425185" w:rsidP="003C1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D"/>
    <w:rsid w:val="00025BB6"/>
    <w:rsid w:val="001E35B7"/>
    <w:rsid w:val="001F30CF"/>
    <w:rsid w:val="00204470"/>
    <w:rsid w:val="002115F5"/>
    <w:rsid w:val="0023713E"/>
    <w:rsid w:val="002A2A4A"/>
    <w:rsid w:val="003C1D0D"/>
    <w:rsid w:val="003E1A8A"/>
    <w:rsid w:val="00425185"/>
    <w:rsid w:val="004D0A63"/>
    <w:rsid w:val="005E5683"/>
    <w:rsid w:val="00897EA0"/>
    <w:rsid w:val="008C053E"/>
    <w:rsid w:val="00970DE1"/>
    <w:rsid w:val="00993E23"/>
    <w:rsid w:val="00A43150"/>
    <w:rsid w:val="00AE4E4E"/>
    <w:rsid w:val="00B92D65"/>
    <w:rsid w:val="00C215DD"/>
    <w:rsid w:val="00C5384E"/>
    <w:rsid w:val="00C548FA"/>
    <w:rsid w:val="00C92A45"/>
    <w:rsid w:val="00CD0E16"/>
    <w:rsid w:val="00CE5EDA"/>
    <w:rsid w:val="00E4252D"/>
    <w:rsid w:val="00EC4186"/>
    <w:rsid w:val="00F958E1"/>
    <w:rsid w:val="00FB28B4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29E1-E23F-4965-8BBA-144EE7AC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5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E4252D"/>
  </w:style>
  <w:style w:type="character" w:styleId="Hyperlink">
    <w:name w:val="Hyperlink"/>
    <w:basedOn w:val="Fontepargpadro"/>
    <w:uiPriority w:val="99"/>
    <w:unhideWhenUsed/>
    <w:rsid w:val="00E425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C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D0D"/>
  </w:style>
  <w:style w:type="paragraph" w:styleId="Rodap">
    <w:name w:val="footer"/>
    <w:basedOn w:val="Normal"/>
    <w:link w:val="RodapChar"/>
    <w:uiPriority w:val="99"/>
    <w:unhideWhenUsed/>
    <w:rsid w:val="003C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D0D"/>
  </w:style>
  <w:style w:type="paragraph" w:customStyle="1" w:styleId="mceclass">
    <w:name w:val="mceclass"/>
    <w:basedOn w:val="Normal"/>
    <w:rsid w:val="00FC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mr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B539-C785-4EDB-A65C-34EA4DC3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ALUNO1</dc:creator>
  <cp:keywords/>
  <dc:description/>
  <cp:lastModifiedBy>USUARIO</cp:lastModifiedBy>
  <cp:revision>3</cp:revision>
  <cp:lastPrinted>2019-12-02T12:39:00Z</cp:lastPrinted>
  <dcterms:created xsi:type="dcterms:W3CDTF">2019-12-02T12:39:00Z</dcterms:created>
  <dcterms:modified xsi:type="dcterms:W3CDTF">2019-12-02T12:39:00Z</dcterms:modified>
</cp:coreProperties>
</file>