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CE7" w:rsidRPr="007A5F79" w:rsidRDefault="007A5F79" w:rsidP="007A5F79">
      <w:pPr>
        <w:tabs>
          <w:tab w:val="left" w:pos="3030"/>
        </w:tabs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7A5F79">
        <w:rPr>
          <w:rFonts w:ascii="Arial" w:hAnsi="Arial" w:cs="Arial"/>
          <w:b/>
          <w:bCs/>
          <w:sz w:val="24"/>
          <w:szCs w:val="24"/>
        </w:rPr>
        <w:t>COMISSÃO DE JUSTIÇA, LEGISLAÇÃO E REDAÇÃO</w:t>
      </w:r>
    </w:p>
    <w:p w:rsidR="00A41CE7" w:rsidRPr="007A5F79" w:rsidRDefault="007A5F79" w:rsidP="007A5F79">
      <w:pPr>
        <w:tabs>
          <w:tab w:val="left" w:pos="3030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7A5F79">
        <w:rPr>
          <w:rFonts w:ascii="Arial" w:hAnsi="Arial" w:cs="Arial"/>
          <w:b/>
          <w:bCs/>
          <w:sz w:val="24"/>
          <w:szCs w:val="24"/>
        </w:rPr>
        <w:t>(NOMEAÇÃO “</w:t>
      </w:r>
      <w:r w:rsidRPr="007A5F79">
        <w:rPr>
          <w:rFonts w:ascii="Arial" w:hAnsi="Arial" w:cs="Arial"/>
          <w:b/>
          <w:bCs/>
          <w:i/>
          <w:iCs/>
          <w:sz w:val="24"/>
          <w:szCs w:val="24"/>
        </w:rPr>
        <w:t>AD HOC</w:t>
      </w:r>
      <w:r w:rsidRPr="007A5F79">
        <w:rPr>
          <w:rFonts w:ascii="Arial" w:hAnsi="Arial" w:cs="Arial"/>
          <w:b/>
          <w:bCs/>
          <w:sz w:val="24"/>
          <w:szCs w:val="24"/>
        </w:rPr>
        <w:t xml:space="preserve">”, SESSÃO EXTRAORDINÁRIA DE </w:t>
      </w:r>
      <w:r w:rsidRPr="007A5F79">
        <w:rPr>
          <w:rFonts w:ascii="Arial" w:hAnsi="Arial" w:cs="Arial"/>
          <w:b/>
          <w:bCs/>
          <w:sz w:val="24"/>
          <w:szCs w:val="24"/>
          <w:u w:val="single"/>
        </w:rPr>
        <w:t>13/12/2019</w:t>
      </w:r>
      <w:r w:rsidRPr="007A5F79">
        <w:rPr>
          <w:rFonts w:ascii="Arial" w:hAnsi="Arial" w:cs="Arial"/>
          <w:b/>
          <w:bCs/>
          <w:sz w:val="24"/>
          <w:szCs w:val="24"/>
        </w:rPr>
        <w:t>, VEREADOR FERNANDO HENRIQUE OLIVEIRA – PSDB)</w:t>
      </w:r>
    </w:p>
    <w:p w:rsidR="00A41CE7" w:rsidRPr="007A5F79" w:rsidRDefault="00A41CE7" w:rsidP="007A5F79">
      <w:pPr>
        <w:tabs>
          <w:tab w:val="left" w:pos="3030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:rsidR="00A41CE7" w:rsidRPr="007A5F79" w:rsidRDefault="007A5F79" w:rsidP="007A5F79">
      <w:pPr>
        <w:tabs>
          <w:tab w:val="left" w:pos="3030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7A5F79">
        <w:rPr>
          <w:rFonts w:ascii="Arial" w:hAnsi="Arial" w:cs="Arial"/>
          <w:b/>
          <w:bCs/>
          <w:sz w:val="24"/>
          <w:szCs w:val="24"/>
        </w:rPr>
        <w:t>PARECER Nº. __</w:t>
      </w:r>
      <w:r>
        <w:rPr>
          <w:rFonts w:ascii="Arial" w:hAnsi="Arial" w:cs="Arial"/>
          <w:b/>
          <w:bCs/>
          <w:sz w:val="24"/>
          <w:szCs w:val="24"/>
        </w:rPr>
        <w:t>____</w:t>
      </w:r>
      <w:r w:rsidRPr="007A5F79">
        <w:rPr>
          <w:rFonts w:ascii="Arial" w:hAnsi="Arial" w:cs="Arial"/>
          <w:b/>
          <w:bCs/>
          <w:sz w:val="24"/>
          <w:szCs w:val="24"/>
        </w:rPr>
        <w:t>__/2019</w:t>
      </w:r>
    </w:p>
    <w:p w:rsidR="00A41CE7" w:rsidRPr="007A5F79" w:rsidRDefault="00A41CE7" w:rsidP="00A41CE7">
      <w:pPr>
        <w:tabs>
          <w:tab w:val="left" w:pos="3030"/>
        </w:tabs>
        <w:rPr>
          <w:rFonts w:ascii="Arial" w:hAnsi="Arial" w:cs="Arial"/>
          <w:sz w:val="24"/>
          <w:szCs w:val="24"/>
        </w:rPr>
      </w:pPr>
    </w:p>
    <w:p w:rsidR="00A41CE7" w:rsidRPr="007A5F79" w:rsidRDefault="00A41CE7" w:rsidP="00A41CE7">
      <w:pPr>
        <w:tabs>
          <w:tab w:val="left" w:pos="3030"/>
        </w:tabs>
        <w:rPr>
          <w:rFonts w:ascii="Arial" w:hAnsi="Arial" w:cs="Arial"/>
          <w:sz w:val="24"/>
          <w:szCs w:val="24"/>
        </w:rPr>
      </w:pPr>
      <w:r w:rsidRPr="007A5F79">
        <w:rPr>
          <w:rFonts w:ascii="Arial" w:hAnsi="Arial" w:cs="Arial"/>
          <w:b/>
          <w:bCs/>
          <w:sz w:val="24"/>
          <w:szCs w:val="24"/>
        </w:rPr>
        <w:t xml:space="preserve">ASSUNTO: </w:t>
      </w:r>
      <w:r w:rsidRPr="007A5F79">
        <w:rPr>
          <w:rFonts w:ascii="Arial" w:hAnsi="Arial" w:cs="Arial"/>
          <w:sz w:val="24"/>
          <w:szCs w:val="24"/>
        </w:rPr>
        <w:t>PROJETO DE LEI Nº. 81/2019;</w:t>
      </w:r>
    </w:p>
    <w:p w:rsidR="00A41CE7" w:rsidRPr="007A5F79" w:rsidRDefault="00A41CE7" w:rsidP="00A41CE7">
      <w:pPr>
        <w:tabs>
          <w:tab w:val="left" w:pos="3030"/>
        </w:tabs>
        <w:rPr>
          <w:rFonts w:ascii="Arial" w:hAnsi="Arial" w:cs="Arial"/>
          <w:b/>
          <w:bCs/>
          <w:sz w:val="24"/>
          <w:szCs w:val="24"/>
        </w:rPr>
      </w:pPr>
      <w:r w:rsidRPr="007A5F79">
        <w:rPr>
          <w:rFonts w:ascii="Arial" w:hAnsi="Arial" w:cs="Arial"/>
          <w:b/>
          <w:bCs/>
          <w:sz w:val="24"/>
          <w:szCs w:val="24"/>
        </w:rPr>
        <w:t xml:space="preserve">AUTORIA: </w:t>
      </w:r>
      <w:r w:rsidRPr="007A5F79">
        <w:rPr>
          <w:rFonts w:ascii="Arial" w:hAnsi="Arial" w:cs="Arial"/>
          <w:sz w:val="24"/>
          <w:szCs w:val="24"/>
        </w:rPr>
        <w:t>PODER LEGISLATIVO – TODOS OS VEREADORES.</w:t>
      </w:r>
    </w:p>
    <w:p w:rsidR="00A41CE7" w:rsidRPr="007A5F79" w:rsidRDefault="00A41CE7" w:rsidP="00A41CE7">
      <w:pPr>
        <w:spacing w:after="0" w:line="240" w:lineRule="auto"/>
        <w:jc w:val="both"/>
        <w:outlineLvl w:val="0"/>
        <w:rPr>
          <w:rFonts w:ascii="Arial" w:eastAsia="Times New Roman" w:hAnsi="Arial" w:cs="Arial"/>
          <w:kern w:val="36"/>
          <w:sz w:val="24"/>
          <w:szCs w:val="24"/>
          <w:lang w:eastAsia="pt-BR"/>
        </w:rPr>
      </w:pPr>
      <w:r w:rsidRPr="007A5F79">
        <w:rPr>
          <w:rFonts w:ascii="Arial" w:hAnsi="Arial" w:cs="Arial"/>
          <w:b/>
          <w:bCs/>
          <w:sz w:val="24"/>
          <w:szCs w:val="24"/>
        </w:rPr>
        <w:t xml:space="preserve">SÚMULA: </w:t>
      </w:r>
      <w:r w:rsidRPr="007A5F79">
        <w:rPr>
          <w:rFonts w:ascii="Arial" w:eastAsia="Times New Roman" w:hAnsi="Arial" w:cs="Arial"/>
          <w:kern w:val="36"/>
          <w:sz w:val="24"/>
          <w:szCs w:val="24"/>
          <w:lang w:eastAsia="pt-BR"/>
        </w:rPr>
        <w:t xml:space="preserve">DISPÕE SOBRE A PROIBIÇÃO DE MANUSEIO, A UTILIZAÇÃO, A QUEIMA E A SOLTURA DE FOGOS DE ESTAMPIDOS E DE ARTIFÍCIOS, ASSIM COMO DE QUAISQUER ARTEFADOS PIROTÉCNICOS QUE PRODUZAM BARULHO NO MUNICÍPIO DE ARAPONGAS – PR E DÁ OUTRAS PROVIDÊNCIAS. </w:t>
      </w:r>
    </w:p>
    <w:p w:rsidR="00A41CE7" w:rsidRPr="007A5F79" w:rsidRDefault="00A41CE7" w:rsidP="00A41CE7">
      <w:pPr>
        <w:tabs>
          <w:tab w:val="left" w:pos="3030"/>
        </w:tabs>
        <w:rPr>
          <w:rFonts w:ascii="Arial" w:hAnsi="Arial" w:cs="Arial"/>
          <w:sz w:val="24"/>
          <w:szCs w:val="24"/>
        </w:rPr>
      </w:pPr>
    </w:p>
    <w:p w:rsidR="00A41CE7" w:rsidRPr="007A5F79" w:rsidRDefault="00A41CE7" w:rsidP="00A41CE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A5F79">
        <w:rPr>
          <w:rFonts w:ascii="Arial" w:hAnsi="Arial" w:cs="Arial"/>
          <w:b/>
          <w:bCs/>
          <w:sz w:val="24"/>
          <w:szCs w:val="24"/>
        </w:rPr>
        <w:t>I – RELATÓRIO:</w:t>
      </w:r>
    </w:p>
    <w:p w:rsidR="007A5F79" w:rsidRDefault="007A5F79" w:rsidP="008B4D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41CE7" w:rsidRPr="007A5F79" w:rsidRDefault="00A41CE7" w:rsidP="008B4D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A5F79">
        <w:rPr>
          <w:rFonts w:ascii="Arial" w:hAnsi="Arial" w:cs="Arial"/>
          <w:sz w:val="24"/>
          <w:szCs w:val="24"/>
        </w:rPr>
        <w:t>Trata-se de Projeto de Lei de autoria do Poder Legislativo, que tem por finalidade dotar o Município de Arapongas – PR de legislação básica objetivando a proibição do uso de fogos de artifício</w:t>
      </w:r>
      <w:r w:rsidR="008B4DF5" w:rsidRPr="007A5F79">
        <w:rPr>
          <w:rFonts w:ascii="Arial" w:hAnsi="Arial" w:cs="Arial"/>
          <w:sz w:val="24"/>
          <w:szCs w:val="24"/>
        </w:rPr>
        <w:t xml:space="preserve"> com barulho intenso (</w:t>
      </w:r>
      <w:r w:rsidR="008B4DF5" w:rsidRPr="007A5F79">
        <w:rPr>
          <w:rFonts w:ascii="Arial" w:hAnsi="Arial" w:cs="Arial"/>
          <w:color w:val="000000"/>
          <w:sz w:val="24"/>
          <w:szCs w:val="24"/>
        </w:rPr>
        <w:t xml:space="preserve">como: estouros, estampidos, bombas, morteiros, busca-pés e demais fogos ruidosos), </w:t>
      </w:r>
      <w:r w:rsidR="008B4DF5" w:rsidRPr="007A5F79">
        <w:rPr>
          <w:rFonts w:ascii="Arial" w:hAnsi="Arial" w:cs="Arial"/>
          <w:sz w:val="24"/>
          <w:szCs w:val="24"/>
        </w:rPr>
        <w:t xml:space="preserve">com a exceção dos denominados “fogos de vista” e luminosos, assim como os similares que acarretam barulho de baixa intensidade os quais continuarão permitidos, </w:t>
      </w:r>
      <w:r w:rsidRPr="007A5F79">
        <w:rPr>
          <w:rFonts w:ascii="Arial" w:hAnsi="Arial" w:cs="Arial"/>
          <w:sz w:val="24"/>
          <w:szCs w:val="24"/>
        </w:rPr>
        <w:t>a fim de ser sub</w:t>
      </w:r>
      <w:r w:rsidR="008B4DF5" w:rsidRPr="007A5F79">
        <w:rPr>
          <w:rFonts w:ascii="Arial" w:hAnsi="Arial" w:cs="Arial"/>
          <w:sz w:val="24"/>
          <w:szCs w:val="24"/>
        </w:rPr>
        <w:t>metido à elevada apreciação dessa Ilustre Casa de Leis.</w:t>
      </w:r>
    </w:p>
    <w:p w:rsidR="008B4DF5" w:rsidRPr="007A5F79" w:rsidRDefault="008B4DF5" w:rsidP="008B4D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B4DF5" w:rsidRPr="007A5F79" w:rsidRDefault="008B4DF5" w:rsidP="008B4D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A5F79">
        <w:rPr>
          <w:rFonts w:ascii="Arial" w:hAnsi="Arial" w:cs="Arial"/>
          <w:sz w:val="24"/>
          <w:szCs w:val="24"/>
        </w:rPr>
        <w:t>Acompanha a mensagem correspondente.</w:t>
      </w:r>
    </w:p>
    <w:p w:rsidR="008B4DF5" w:rsidRPr="007A5F79" w:rsidRDefault="008B4DF5" w:rsidP="008B4D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B4DF5" w:rsidRPr="007A5F79" w:rsidRDefault="008B4DF5" w:rsidP="008B4D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A5F79">
        <w:rPr>
          <w:rFonts w:ascii="Arial" w:hAnsi="Arial" w:cs="Arial"/>
          <w:sz w:val="24"/>
          <w:szCs w:val="24"/>
        </w:rPr>
        <w:t>É o relatório. Passo a pronunciar-me.</w:t>
      </w:r>
    </w:p>
    <w:p w:rsidR="008B4DF5" w:rsidRPr="007A5F79" w:rsidRDefault="008B4DF5" w:rsidP="008B4D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A5F79" w:rsidRDefault="007A5F79" w:rsidP="00A41CE7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8B4DF5" w:rsidRPr="007A5F79" w:rsidRDefault="008B4DF5" w:rsidP="00A41CE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A5F79">
        <w:rPr>
          <w:rFonts w:ascii="Arial" w:hAnsi="Arial" w:cs="Arial"/>
          <w:b/>
          <w:bCs/>
          <w:sz w:val="24"/>
          <w:szCs w:val="24"/>
        </w:rPr>
        <w:t>II – DO PARECER:</w:t>
      </w:r>
    </w:p>
    <w:p w:rsidR="007A5F79" w:rsidRDefault="007A5F79" w:rsidP="00A41CE7">
      <w:pPr>
        <w:jc w:val="both"/>
        <w:rPr>
          <w:rFonts w:ascii="Arial" w:hAnsi="Arial" w:cs="Arial"/>
          <w:i/>
          <w:iCs/>
          <w:sz w:val="24"/>
          <w:szCs w:val="24"/>
        </w:rPr>
      </w:pPr>
    </w:p>
    <w:p w:rsidR="008B4DF5" w:rsidRPr="007A5F79" w:rsidRDefault="008B4DF5" w:rsidP="00A41CE7">
      <w:pPr>
        <w:jc w:val="both"/>
        <w:rPr>
          <w:rFonts w:ascii="Arial" w:hAnsi="Arial" w:cs="Arial"/>
          <w:sz w:val="24"/>
          <w:szCs w:val="24"/>
        </w:rPr>
      </w:pPr>
      <w:r w:rsidRPr="007A5F79">
        <w:rPr>
          <w:rFonts w:ascii="Arial" w:hAnsi="Arial" w:cs="Arial"/>
          <w:i/>
          <w:iCs/>
          <w:sz w:val="24"/>
          <w:szCs w:val="24"/>
        </w:rPr>
        <w:t>Ab initio</w:t>
      </w:r>
      <w:r w:rsidRPr="007A5F79">
        <w:rPr>
          <w:rFonts w:ascii="Arial" w:hAnsi="Arial" w:cs="Arial"/>
          <w:sz w:val="24"/>
          <w:szCs w:val="24"/>
        </w:rPr>
        <w:t xml:space="preserve">, importante ressaltar que o </w:t>
      </w:r>
      <w:r w:rsidRPr="007A5F79">
        <w:rPr>
          <w:rFonts w:ascii="Arial" w:hAnsi="Arial" w:cs="Arial"/>
          <w:i/>
          <w:iCs/>
          <w:sz w:val="24"/>
          <w:szCs w:val="24"/>
        </w:rPr>
        <w:t>meritum</w:t>
      </w:r>
      <w:r w:rsidRPr="007A5F79">
        <w:rPr>
          <w:rFonts w:ascii="Arial" w:hAnsi="Arial" w:cs="Arial"/>
          <w:sz w:val="24"/>
          <w:szCs w:val="24"/>
        </w:rPr>
        <w:t xml:space="preserve"> (</w:t>
      </w:r>
      <w:r w:rsidRPr="000111EE">
        <w:rPr>
          <w:rFonts w:ascii="Arial" w:hAnsi="Arial" w:cs="Arial"/>
          <w:i/>
          <w:iCs/>
          <w:sz w:val="24"/>
          <w:szCs w:val="24"/>
        </w:rPr>
        <w:t>latu sensu</w:t>
      </w:r>
      <w:r w:rsidRPr="007A5F79">
        <w:rPr>
          <w:rFonts w:ascii="Arial" w:hAnsi="Arial" w:cs="Arial"/>
          <w:sz w:val="24"/>
          <w:szCs w:val="24"/>
        </w:rPr>
        <w:t xml:space="preserve">) do projeto de lei em questão já se encontra superado (com a emissão de parecer favorável, no Projeto de Lei nº.74/2019), ocasião na qual fora lavrado o Parecer nº.128/2019, em projeto análogo ao </w:t>
      </w:r>
      <w:r w:rsidR="00D45764" w:rsidRPr="007A5F79">
        <w:rPr>
          <w:rFonts w:ascii="Arial" w:hAnsi="Arial" w:cs="Arial"/>
          <w:sz w:val="24"/>
          <w:szCs w:val="24"/>
        </w:rPr>
        <w:t xml:space="preserve">Projeto de Lei nº. 81/2019, ora </w:t>
      </w:r>
      <w:r w:rsidR="00D45764" w:rsidRPr="000111EE">
        <w:rPr>
          <w:rFonts w:ascii="Arial" w:hAnsi="Arial" w:cs="Arial"/>
          <w:i/>
          <w:iCs/>
          <w:sz w:val="24"/>
          <w:szCs w:val="24"/>
        </w:rPr>
        <w:t>sub examinen</w:t>
      </w:r>
      <w:r w:rsidR="00D45764" w:rsidRPr="007A5F79">
        <w:rPr>
          <w:rFonts w:ascii="Arial" w:hAnsi="Arial" w:cs="Arial"/>
          <w:sz w:val="24"/>
          <w:szCs w:val="24"/>
        </w:rPr>
        <w:t>.</w:t>
      </w:r>
    </w:p>
    <w:p w:rsidR="00D45764" w:rsidRPr="007A5F79" w:rsidRDefault="00D45764" w:rsidP="00A41CE7">
      <w:pPr>
        <w:jc w:val="both"/>
        <w:rPr>
          <w:rFonts w:ascii="Arial" w:hAnsi="Arial" w:cs="Arial"/>
          <w:sz w:val="24"/>
          <w:szCs w:val="24"/>
        </w:rPr>
      </w:pPr>
    </w:p>
    <w:p w:rsidR="00D45764" w:rsidRPr="007A5F79" w:rsidRDefault="00D45764" w:rsidP="00A41CE7">
      <w:pPr>
        <w:jc w:val="both"/>
        <w:rPr>
          <w:rFonts w:ascii="Arial" w:hAnsi="Arial" w:cs="Arial"/>
          <w:sz w:val="24"/>
          <w:szCs w:val="24"/>
        </w:rPr>
      </w:pPr>
    </w:p>
    <w:p w:rsidR="00A41CE7" w:rsidRPr="007A5F79" w:rsidRDefault="00D45764" w:rsidP="000111EE">
      <w:pPr>
        <w:jc w:val="both"/>
        <w:rPr>
          <w:rFonts w:ascii="Arial" w:hAnsi="Arial" w:cs="Arial"/>
          <w:sz w:val="24"/>
          <w:szCs w:val="24"/>
        </w:rPr>
      </w:pPr>
      <w:r w:rsidRPr="007A5F79">
        <w:rPr>
          <w:rFonts w:ascii="Arial" w:hAnsi="Arial" w:cs="Arial"/>
          <w:sz w:val="24"/>
          <w:szCs w:val="24"/>
        </w:rPr>
        <w:lastRenderedPageBreak/>
        <w:t xml:space="preserve">De qualquer sorte, incontroverso e irrefutável que o projeto de lei </w:t>
      </w:r>
      <w:r w:rsidRPr="000111EE">
        <w:rPr>
          <w:rFonts w:ascii="Arial" w:hAnsi="Arial" w:cs="Arial"/>
          <w:i/>
          <w:iCs/>
          <w:sz w:val="24"/>
          <w:szCs w:val="24"/>
        </w:rPr>
        <w:t>sub oculi</w:t>
      </w:r>
      <w:r w:rsidRPr="007A5F79">
        <w:rPr>
          <w:rFonts w:ascii="Arial" w:hAnsi="Arial" w:cs="Arial"/>
          <w:sz w:val="24"/>
          <w:szCs w:val="24"/>
        </w:rPr>
        <w:t xml:space="preserve"> (nº. 81/2019) acha-se amparado pelo disposto no art. 8º da Lei Orgânica do Município, por tratar de matéria de interesse eminentemente local e afeta à competência legiferante do Município de Arapongas – PR.</w:t>
      </w:r>
    </w:p>
    <w:p w:rsidR="00D45764" w:rsidRPr="007A5F79" w:rsidRDefault="00D45764" w:rsidP="000111EE">
      <w:pPr>
        <w:jc w:val="both"/>
        <w:rPr>
          <w:rFonts w:ascii="Arial" w:hAnsi="Arial" w:cs="Arial"/>
          <w:sz w:val="24"/>
          <w:szCs w:val="24"/>
        </w:rPr>
      </w:pPr>
    </w:p>
    <w:p w:rsidR="00D45764" w:rsidRPr="007A5F79" w:rsidRDefault="00D45764" w:rsidP="000111EE">
      <w:pPr>
        <w:jc w:val="both"/>
        <w:rPr>
          <w:rFonts w:ascii="Arial" w:hAnsi="Arial" w:cs="Arial"/>
          <w:sz w:val="24"/>
          <w:szCs w:val="24"/>
        </w:rPr>
      </w:pPr>
      <w:r w:rsidRPr="007A5F79">
        <w:rPr>
          <w:rFonts w:ascii="Arial" w:hAnsi="Arial" w:cs="Arial"/>
          <w:sz w:val="24"/>
          <w:szCs w:val="24"/>
        </w:rPr>
        <w:t>De mais a mais, a iniciativa do Projeto de Lei em comento encontra respaldo nos artigos 42 da Lei Orgânica Municipal e artigo 23, VI e 30, I da Constituição Federal.</w:t>
      </w:r>
    </w:p>
    <w:p w:rsidR="007A5F79" w:rsidRPr="007A5F79" w:rsidRDefault="007A5F79" w:rsidP="000111EE">
      <w:pPr>
        <w:jc w:val="both"/>
        <w:rPr>
          <w:rFonts w:ascii="Arial" w:hAnsi="Arial" w:cs="Arial"/>
          <w:sz w:val="24"/>
          <w:szCs w:val="24"/>
        </w:rPr>
      </w:pPr>
    </w:p>
    <w:p w:rsidR="007A5F79" w:rsidRPr="007A5F79" w:rsidRDefault="007A5F79" w:rsidP="000111EE">
      <w:pPr>
        <w:jc w:val="both"/>
        <w:rPr>
          <w:rFonts w:ascii="Arial" w:hAnsi="Arial" w:cs="Arial"/>
          <w:sz w:val="24"/>
          <w:szCs w:val="24"/>
        </w:rPr>
      </w:pPr>
      <w:r w:rsidRPr="007A5F79">
        <w:rPr>
          <w:rFonts w:ascii="Arial" w:hAnsi="Arial" w:cs="Arial"/>
          <w:sz w:val="24"/>
          <w:szCs w:val="24"/>
        </w:rPr>
        <w:t>De outro vértice, considerando os aspectos relativos à forma, o Projeto em estudo apresenta a técnica legislativa exequível e eficaz, bem como repercute matéria de interesse público e local (tendo sido previamente precedido por Projeto de Lei de Iniciativa Popular, com mais de 5.000 assinaturas colhidas), e, portanto, é de competência legislativa do Município, conforme dispõe a Lei Orgânica Municipal.</w:t>
      </w:r>
    </w:p>
    <w:p w:rsidR="007A5F79" w:rsidRPr="007A5F79" w:rsidRDefault="007A5F79" w:rsidP="000111EE">
      <w:pPr>
        <w:jc w:val="both"/>
        <w:rPr>
          <w:rFonts w:ascii="Arial" w:hAnsi="Arial" w:cs="Arial"/>
          <w:sz w:val="24"/>
          <w:szCs w:val="24"/>
        </w:rPr>
      </w:pPr>
    </w:p>
    <w:p w:rsidR="007A5F79" w:rsidRPr="007A5F79" w:rsidRDefault="007A5F79" w:rsidP="000111EE">
      <w:pPr>
        <w:jc w:val="both"/>
        <w:rPr>
          <w:rFonts w:ascii="Arial" w:hAnsi="Arial" w:cs="Arial"/>
          <w:sz w:val="24"/>
          <w:szCs w:val="24"/>
        </w:rPr>
      </w:pPr>
      <w:r w:rsidRPr="007A5F79">
        <w:rPr>
          <w:rFonts w:ascii="Arial" w:hAnsi="Arial" w:cs="Arial"/>
          <w:sz w:val="24"/>
          <w:szCs w:val="24"/>
        </w:rPr>
        <w:t>No mérito, entendo que o projeto encontra-se em consonância com a legislação vigente.</w:t>
      </w:r>
    </w:p>
    <w:p w:rsidR="007A5F79" w:rsidRPr="007A5F79" w:rsidRDefault="007A5F79" w:rsidP="000111EE">
      <w:pPr>
        <w:pStyle w:val="mceclass"/>
        <w:spacing w:before="0" w:beforeAutospacing="0" w:after="0" w:afterAutospacing="0"/>
        <w:jc w:val="both"/>
        <w:rPr>
          <w:rFonts w:ascii="Arial" w:eastAsiaTheme="minorEastAsia" w:hAnsi="Arial" w:cs="Arial"/>
        </w:rPr>
      </w:pPr>
      <w:r w:rsidRPr="007A5F79">
        <w:rPr>
          <w:rFonts w:ascii="Arial" w:eastAsiaTheme="minorEastAsia" w:hAnsi="Arial" w:cs="Arial"/>
        </w:rPr>
        <w:t>Necessário se faz o reconhecimento de que o barulho decorrente dos fogos perturba idosos, crianças, pacientes em hospitais e clínicas, sem considerar o alto índice de acidentes durante o manuseio dos artefatos que provocam queimaduras, lesões, lacerações, amputação de membros, lesão de córnea, perda da visão, bem como lesão do pavilhão auditivo ou perda permanente da audição.</w:t>
      </w:r>
    </w:p>
    <w:p w:rsidR="007A5F79" w:rsidRPr="007A5F79" w:rsidRDefault="007A5F79" w:rsidP="000111EE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:rsidR="007A5F79" w:rsidRPr="007A5F79" w:rsidRDefault="007A5F79" w:rsidP="000111EE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7A5F79">
        <w:rPr>
          <w:rFonts w:ascii="Arial" w:eastAsiaTheme="minorEastAsia" w:hAnsi="Arial" w:cs="Arial"/>
          <w:sz w:val="24"/>
          <w:szCs w:val="24"/>
        </w:rPr>
        <w:t xml:space="preserve">Por fim, os traumas irreversíveis causados aos animais em razão da queima de fogos também merecem destaque. É possível verificar, com certa frequência, que tal fenômeno é capaz de ocasionar mortes, enforcamentos em coleiras, quedas de janelas, fugas desesperadas, taquicardia, salivação, tremores, dentre outros fatores prejudiciais às vidas de tais seres. </w:t>
      </w:r>
    </w:p>
    <w:p w:rsidR="007A5F79" w:rsidRPr="007A5F79" w:rsidRDefault="007A5F79" w:rsidP="000111EE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:rsidR="007A5F79" w:rsidRPr="007A5F79" w:rsidRDefault="007A5F79" w:rsidP="000111EE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7A5F79">
        <w:rPr>
          <w:rFonts w:ascii="Arial" w:eastAsiaTheme="minorEastAsia" w:hAnsi="Arial" w:cs="Arial"/>
          <w:sz w:val="24"/>
          <w:szCs w:val="24"/>
        </w:rPr>
        <w:t>Nesses termos, sem a pretensão de adotar qualquer postura radical no sentido de proibir frontalmente a prática de queima de fogos de artifícios, o presente projeto de lei tem como objetivo específico a vedação do manuseio de artefatos que causem barulho excessivo e explosões, levando-se em conta o risco que provocam à vida humana e aos animais.</w:t>
      </w:r>
    </w:p>
    <w:p w:rsidR="007A5F79" w:rsidRPr="007A5F79" w:rsidRDefault="007A5F79" w:rsidP="00A41CE7">
      <w:pPr>
        <w:jc w:val="center"/>
        <w:rPr>
          <w:rFonts w:ascii="Arial" w:hAnsi="Arial" w:cs="Arial"/>
          <w:sz w:val="24"/>
          <w:szCs w:val="24"/>
        </w:rPr>
      </w:pPr>
    </w:p>
    <w:p w:rsidR="007A5F79" w:rsidRPr="007A5F79" w:rsidRDefault="007A5F79" w:rsidP="00A41CE7">
      <w:pPr>
        <w:jc w:val="center"/>
        <w:rPr>
          <w:rFonts w:ascii="Arial" w:hAnsi="Arial" w:cs="Arial"/>
          <w:sz w:val="24"/>
          <w:szCs w:val="24"/>
        </w:rPr>
      </w:pPr>
    </w:p>
    <w:p w:rsidR="007A5F79" w:rsidRPr="007A5F79" w:rsidRDefault="007A5F79" w:rsidP="00A41CE7">
      <w:pPr>
        <w:jc w:val="center"/>
        <w:rPr>
          <w:rFonts w:ascii="Arial" w:hAnsi="Arial" w:cs="Arial"/>
          <w:sz w:val="24"/>
          <w:szCs w:val="24"/>
        </w:rPr>
      </w:pPr>
    </w:p>
    <w:p w:rsidR="007A5F79" w:rsidRPr="007A5F79" w:rsidRDefault="007A5F79" w:rsidP="00A41CE7">
      <w:pPr>
        <w:jc w:val="center"/>
        <w:rPr>
          <w:rFonts w:ascii="Arial" w:hAnsi="Arial" w:cs="Arial"/>
          <w:sz w:val="24"/>
          <w:szCs w:val="24"/>
        </w:rPr>
      </w:pPr>
    </w:p>
    <w:p w:rsidR="007A5F79" w:rsidRPr="007A5F79" w:rsidRDefault="007A5F79" w:rsidP="000111EE">
      <w:pPr>
        <w:jc w:val="both"/>
        <w:rPr>
          <w:rFonts w:ascii="Arial" w:hAnsi="Arial" w:cs="Arial"/>
          <w:sz w:val="24"/>
          <w:szCs w:val="24"/>
        </w:rPr>
      </w:pPr>
    </w:p>
    <w:p w:rsidR="007A5F79" w:rsidRPr="007A5F79" w:rsidRDefault="007A5F79" w:rsidP="000111EE">
      <w:pPr>
        <w:jc w:val="both"/>
        <w:rPr>
          <w:rFonts w:ascii="Arial" w:hAnsi="Arial" w:cs="Arial"/>
          <w:sz w:val="24"/>
          <w:szCs w:val="24"/>
        </w:rPr>
      </w:pPr>
      <w:r w:rsidRPr="007A5F79">
        <w:rPr>
          <w:rFonts w:ascii="Arial" w:hAnsi="Arial" w:cs="Arial"/>
          <w:sz w:val="24"/>
          <w:szCs w:val="24"/>
        </w:rPr>
        <w:t xml:space="preserve">Assim, diante do exposto, o parecer deste Relator </w:t>
      </w:r>
      <w:r w:rsidRPr="007A5F79">
        <w:rPr>
          <w:rFonts w:ascii="Arial" w:hAnsi="Arial" w:cs="Arial"/>
          <w:i/>
          <w:iCs/>
          <w:sz w:val="24"/>
          <w:szCs w:val="24"/>
        </w:rPr>
        <w:t>ad hoc</w:t>
      </w:r>
      <w:r w:rsidRPr="007A5F79">
        <w:rPr>
          <w:rFonts w:ascii="Arial" w:hAnsi="Arial" w:cs="Arial"/>
          <w:sz w:val="24"/>
          <w:szCs w:val="24"/>
        </w:rPr>
        <w:t>, como não poderia deixar de ser, é pela aprovação do Projeto de Lei nº.81/2019.</w:t>
      </w:r>
    </w:p>
    <w:p w:rsidR="007A5F79" w:rsidRPr="000111EE" w:rsidRDefault="007A5F79" w:rsidP="000111EE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A5F79" w:rsidRPr="007A5F79" w:rsidRDefault="000111EE" w:rsidP="000111EE">
      <w:pPr>
        <w:jc w:val="both"/>
        <w:rPr>
          <w:rFonts w:ascii="Arial" w:hAnsi="Arial" w:cs="Arial"/>
          <w:sz w:val="24"/>
          <w:szCs w:val="24"/>
        </w:rPr>
      </w:pPr>
      <w:r w:rsidRPr="000111EE">
        <w:rPr>
          <w:rFonts w:ascii="Arial" w:hAnsi="Arial" w:cs="Arial"/>
          <w:b/>
          <w:bCs/>
          <w:sz w:val="24"/>
          <w:szCs w:val="24"/>
        </w:rPr>
        <w:t>III – CONCLUSÃO</w:t>
      </w:r>
      <w:r w:rsidRPr="007A5F79">
        <w:rPr>
          <w:rFonts w:ascii="Arial" w:hAnsi="Arial" w:cs="Arial"/>
          <w:sz w:val="24"/>
          <w:szCs w:val="24"/>
        </w:rPr>
        <w:t>:</w:t>
      </w:r>
    </w:p>
    <w:p w:rsidR="007A5F79" w:rsidRPr="007A5F79" w:rsidRDefault="007A5F79" w:rsidP="000111EE">
      <w:pPr>
        <w:jc w:val="both"/>
        <w:rPr>
          <w:rFonts w:ascii="Arial" w:hAnsi="Arial" w:cs="Arial"/>
          <w:sz w:val="24"/>
          <w:szCs w:val="24"/>
        </w:rPr>
      </w:pPr>
    </w:p>
    <w:p w:rsidR="007A5F79" w:rsidRPr="007A5F79" w:rsidRDefault="007A5F79" w:rsidP="000111EE">
      <w:pPr>
        <w:jc w:val="both"/>
        <w:rPr>
          <w:rFonts w:ascii="Arial" w:hAnsi="Arial" w:cs="Arial"/>
          <w:sz w:val="24"/>
          <w:szCs w:val="24"/>
        </w:rPr>
      </w:pPr>
      <w:r w:rsidRPr="007A5F79">
        <w:rPr>
          <w:rFonts w:ascii="Arial" w:hAnsi="Arial" w:cs="Arial"/>
          <w:sz w:val="24"/>
          <w:szCs w:val="24"/>
        </w:rPr>
        <w:t>Ante o exposto, tendo em vista as considerações expendidas, opino pela aprovação do Projeto de Lei nº.81/2019, de autoria de Poder Legislativo, encaminhando a matéria para deliberação do Plenário.</w:t>
      </w:r>
    </w:p>
    <w:p w:rsidR="007A5F79" w:rsidRPr="007A5F79" w:rsidRDefault="007A5F79" w:rsidP="000111EE">
      <w:pPr>
        <w:jc w:val="both"/>
        <w:rPr>
          <w:rFonts w:ascii="Arial" w:hAnsi="Arial" w:cs="Arial"/>
          <w:sz w:val="24"/>
          <w:szCs w:val="24"/>
        </w:rPr>
      </w:pPr>
    </w:p>
    <w:p w:rsidR="007A5F79" w:rsidRPr="007A5F79" w:rsidRDefault="007A5F79" w:rsidP="000111EE">
      <w:pPr>
        <w:jc w:val="both"/>
        <w:rPr>
          <w:rFonts w:ascii="Arial" w:hAnsi="Arial" w:cs="Arial"/>
          <w:sz w:val="24"/>
          <w:szCs w:val="24"/>
        </w:rPr>
      </w:pPr>
      <w:r w:rsidRPr="007A5F79">
        <w:rPr>
          <w:rFonts w:ascii="Arial" w:hAnsi="Arial" w:cs="Arial"/>
          <w:sz w:val="24"/>
          <w:szCs w:val="24"/>
        </w:rPr>
        <w:t>Arapongas – PR, aos 13/12/2019</w:t>
      </w:r>
      <w:r w:rsidR="000111EE">
        <w:rPr>
          <w:rFonts w:ascii="Arial" w:hAnsi="Arial" w:cs="Arial"/>
          <w:sz w:val="24"/>
          <w:szCs w:val="24"/>
        </w:rPr>
        <w:t>.</w:t>
      </w:r>
    </w:p>
    <w:p w:rsidR="007A5F79" w:rsidRDefault="007A5F79" w:rsidP="000111EE">
      <w:pPr>
        <w:jc w:val="both"/>
        <w:rPr>
          <w:rFonts w:ascii="Arial" w:hAnsi="Arial" w:cs="Arial"/>
          <w:noProof/>
          <w:sz w:val="24"/>
          <w:szCs w:val="24"/>
          <w:lang w:eastAsia="pt-BR"/>
        </w:rPr>
      </w:pPr>
    </w:p>
    <w:p w:rsidR="000111EE" w:rsidRDefault="000111EE" w:rsidP="000111EE">
      <w:pPr>
        <w:jc w:val="both"/>
        <w:rPr>
          <w:rFonts w:ascii="Arial" w:hAnsi="Arial" w:cs="Arial"/>
          <w:noProof/>
          <w:sz w:val="24"/>
          <w:szCs w:val="24"/>
          <w:lang w:eastAsia="pt-BR"/>
        </w:rPr>
      </w:pPr>
    </w:p>
    <w:p w:rsidR="000111EE" w:rsidRPr="007A5F79" w:rsidRDefault="000111EE" w:rsidP="000111EE">
      <w:pPr>
        <w:jc w:val="both"/>
        <w:rPr>
          <w:rFonts w:ascii="Arial" w:hAnsi="Arial" w:cs="Arial"/>
          <w:noProof/>
          <w:sz w:val="24"/>
          <w:szCs w:val="24"/>
          <w:lang w:eastAsia="pt-BR"/>
        </w:rPr>
      </w:pPr>
    </w:p>
    <w:p w:rsidR="007A5F79" w:rsidRPr="000111EE" w:rsidRDefault="007A5F79" w:rsidP="000111EE">
      <w:pPr>
        <w:spacing w:after="0" w:line="240" w:lineRule="auto"/>
        <w:jc w:val="center"/>
        <w:rPr>
          <w:rFonts w:ascii="Arial" w:hAnsi="Arial" w:cs="Arial"/>
          <w:b/>
          <w:bCs/>
          <w:noProof/>
          <w:sz w:val="24"/>
          <w:szCs w:val="24"/>
          <w:lang w:eastAsia="pt-BR"/>
        </w:rPr>
      </w:pPr>
      <w:r w:rsidRPr="000111EE">
        <w:rPr>
          <w:rFonts w:ascii="Arial" w:hAnsi="Arial" w:cs="Arial"/>
          <w:b/>
          <w:bCs/>
          <w:noProof/>
          <w:sz w:val="24"/>
          <w:szCs w:val="24"/>
          <w:lang w:eastAsia="pt-BR"/>
        </w:rPr>
        <w:t>FERNANDO HENRIQUE OLIVEIRA</w:t>
      </w:r>
    </w:p>
    <w:p w:rsidR="007A5F79" w:rsidRPr="000111EE" w:rsidRDefault="007A5F79" w:rsidP="000111E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111EE">
        <w:rPr>
          <w:rFonts w:ascii="Arial" w:hAnsi="Arial" w:cs="Arial"/>
          <w:b/>
          <w:bCs/>
          <w:noProof/>
          <w:sz w:val="24"/>
          <w:szCs w:val="24"/>
          <w:lang w:eastAsia="pt-BR"/>
        </w:rPr>
        <w:t xml:space="preserve">RELATOR </w:t>
      </w:r>
      <w:r w:rsidRPr="000111EE">
        <w:rPr>
          <w:rFonts w:ascii="Arial" w:hAnsi="Arial" w:cs="Arial"/>
          <w:b/>
          <w:bCs/>
          <w:i/>
          <w:iCs/>
          <w:noProof/>
          <w:sz w:val="24"/>
          <w:szCs w:val="24"/>
          <w:lang w:eastAsia="pt-BR"/>
        </w:rPr>
        <w:t>AD HOC</w:t>
      </w:r>
    </w:p>
    <w:sectPr w:rsidR="007A5F79" w:rsidRPr="000111EE" w:rsidSect="000111EE">
      <w:footerReference w:type="default" r:id="rId6"/>
      <w:pgSz w:w="11906" w:h="16838"/>
      <w:pgMar w:top="226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639" w:rsidRDefault="00924639" w:rsidP="000111EE">
      <w:pPr>
        <w:spacing w:after="0" w:line="240" w:lineRule="auto"/>
      </w:pPr>
      <w:r>
        <w:separator/>
      </w:r>
    </w:p>
  </w:endnote>
  <w:endnote w:type="continuationSeparator" w:id="0">
    <w:p w:rsidR="00924639" w:rsidRDefault="00924639" w:rsidP="00011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8907861"/>
      <w:docPartObj>
        <w:docPartGallery w:val="Page Numbers (Bottom of Page)"/>
        <w:docPartUnique/>
      </w:docPartObj>
    </w:sdtPr>
    <w:sdtEndPr/>
    <w:sdtContent>
      <w:p w:rsidR="000111EE" w:rsidRDefault="000111E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5664">
          <w:rPr>
            <w:noProof/>
          </w:rPr>
          <w:t>1</w:t>
        </w:r>
        <w:r>
          <w:fldChar w:fldCharType="end"/>
        </w:r>
      </w:p>
    </w:sdtContent>
  </w:sdt>
  <w:p w:rsidR="000111EE" w:rsidRDefault="000111E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639" w:rsidRDefault="00924639" w:rsidP="000111EE">
      <w:pPr>
        <w:spacing w:after="0" w:line="240" w:lineRule="auto"/>
      </w:pPr>
      <w:r>
        <w:separator/>
      </w:r>
    </w:p>
  </w:footnote>
  <w:footnote w:type="continuationSeparator" w:id="0">
    <w:p w:rsidR="00924639" w:rsidRDefault="00924639" w:rsidP="000111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CE7"/>
    <w:rsid w:val="000111EE"/>
    <w:rsid w:val="00432578"/>
    <w:rsid w:val="00650B72"/>
    <w:rsid w:val="00665664"/>
    <w:rsid w:val="007A5F79"/>
    <w:rsid w:val="008B4DF5"/>
    <w:rsid w:val="00924639"/>
    <w:rsid w:val="00A41CE7"/>
    <w:rsid w:val="00D4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F2E7D6-403B-4D4E-B82A-ABB41A70A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pt-BR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ceclass">
    <w:name w:val="mceclass"/>
    <w:basedOn w:val="Normal"/>
    <w:rsid w:val="007A5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 w:bidi="ar-SA"/>
    </w:rPr>
  </w:style>
  <w:style w:type="paragraph" w:styleId="Cabealho">
    <w:name w:val="header"/>
    <w:basedOn w:val="Normal"/>
    <w:link w:val="CabealhoChar"/>
    <w:uiPriority w:val="99"/>
    <w:unhideWhenUsed/>
    <w:rsid w:val="000111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111EE"/>
  </w:style>
  <w:style w:type="paragraph" w:styleId="Rodap">
    <w:name w:val="footer"/>
    <w:basedOn w:val="Normal"/>
    <w:link w:val="RodapChar"/>
    <w:uiPriority w:val="99"/>
    <w:unhideWhenUsed/>
    <w:rsid w:val="000111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11EE"/>
  </w:style>
  <w:style w:type="paragraph" w:styleId="Textodebalo">
    <w:name w:val="Balloon Text"/>
    <w:basedOn w:val="Normal"/>
    <w:link w:val="TextodebaloChar"/>
    <w:uiPriority w:val="99"/>
    <w:semiHidden/>
    <w:unhideWhenUsed/>
    <w:rsid w:val="00665664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5664"/>
    <w:rPr>
      <w:rFonts w:ascii="Segoe UI" w:hAnsi="Segoe UI" w:cs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612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</cp:lastModifiedBy>
  <cp:revision>2</cp:revision>
  <cp:lastPrinted>2019-12-16T11:34:00Z</cp:lastPrinted>
  <dcterms:created xsi:type="dcterms:W3CDTF">2019-12-16T11:38:00Z</dcterms:created>
  <dcterms:modified xsi:type="dcterms:W3CDTF">2019-12-16T11:38:00Z</dcterms:modified>
</cp:coreProperties>
</file>