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C2187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DF0874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DB220B">
        <w:rPr>
          <w:rFonts w:asciiTheme="minorHAnsi" w:hAnsiTheme="minorHAnsi" w:cstheme="minorHAnsi"/>
          <w:sz w:val="26"/>
          <w:szCs w:val="26"/>
        </w:rPr>
        <w:t xml:space="preserve"> </w:t>
      </w:r>
      <w:r w:rsidR="001D4CA6">
        <w:rPr>
          <w:rFonts w:asciiTheme="minorHAnsi" w:hAnsiTheme="minorHAnsi" w:cstheme="minorHAnsi"/>
          <w:sz w:val="26"/>
          <w:szCs w:val="26"/>
        </w:rPr>
        <w:t xml:space="preserve">providenciado uma entrada para ambulâncias e </w:t>
      </w:r>
      <w:r w:rsidR="00C1258A">
        <w:rPr>
          <w:rFonts w:asciiTheme="minorHAnsi" w:hAnsiTheme="minorHAnsi" w:cstheme="minorHAnsi"/>
          <w:sz w:val="26"/>
          <w:szCs w:val="26"/>
        </w:rPr>
        <w:t xml:space="preserve">rampas de acesso para </w:t>
      </w:r>
      <w:r w:rsidR="001D4CA6">
        <w:rPr>
          <w:rFonts w:asciiTheme="minorHAnsi" w:hAnsiTheme="minorHAnsi" w:cstheme="minorHAnsi"/>
          <w:sz w:val="26"/>
          <w:szCs w:val="26"/>
        </w:rPr>
        <w:t xml:space="preserve">pessoas com deficiência no Ginásio Municipal Luiz Augusto </w:t>
      </w:r>
      <w:proofErr w:type="spellStart"/>
      <w:r w:rsidR="001D4CA6">
        <w:rPr>
          <w:rFonts w:asciiTheme="minorHAnsi" w:hAnsiTheme="minorHAnsi" w:cstheme="minorHAnsi"/>
          <w:sz w:val="26"/>
          <w:szCs w:val="26"/>
        </w:rPr>
        <w:t>Zin</w:t>
      </w:r>
      <w:proofErr w:type="spellEnd"/>
      <w:r w:rsidR="001D4CA6">
        <w:rPr>
          <w:rFonts w:asciiTheme="minorHAnsi" w:hAnsiTheme="minorHAnsi" w:cstheme="minorHAnsi"/>
          <w:sz w:val="26"/>
          <w:szCs w:val="26"/>
        </w:rPr>
        <w:t xml:space="preserve">, possibilitando rápido atendimento em casos de </w:t>
      </w:r>
      <w:r w:rsidR="001A797F">
        <w:rPr>
          <w:rFonts w:asciiTheme="minorHAnsi" w:hAnsiTheme="minorHAnsi" w:cstheme="minorHAnsi"/>
          <w:sz w:val="26"/>
          <w:szCs w:val="26"/>
        </w:rPr>
        <w:t>eme</w:t>
      </w:r>
      <w:r w:rsidR="001D4CA6">
        <w:rPr>
          <w:rFonts w:asciiTheme="minorHAnsi" w:hAnsiTheme="minorHAnsi" w:cstheme="minorHAnsi"/>
          <w:sz w:val="26"/>
          <w:szCs w:val="26"/>
        </w:rPr>
        <w:t>rgência e o acesso de pessoas com necessidades especiais no espaço esportivo</w:t>
      </w:r>
      <w:r w:rsidR="00C1258A">
        <w:rPr>
          <w:rFonts w:asciiTheme="minorHAnsi" w:hAnsiTheme="minorHAnsi" w:cstheme="minorHAnsi"/>
          <w:sz w:val="26"/>
          <w:szCs w:val="26"/>
        </w:rPr>
        <w:t>, respectivamente</w:t>
      </w:r>
      <w:r w:rsidR="001D4CA6">
        <w:rPr>
          <w:rFonts w:asciiTheme="minorHAnsi" w:hAnsiTheme="minorHAnsi" w:cstheme="minorHAnsi"/>
          <w:sz w:val="26"/>
          <w:szCs w:val="26"/>
        </w:rPr>
        <w:t xml:space="preserve">. </w:t>
      </w:r>
      <w:r w:rsidR="00F4651F">
        <w:rPr>
          <w:rFonts w:asciiTheme="minorHAnsi" w:hAnsiTheme="minorHAnsi" w:cstheme="minorHAnsi"/>
          <w:sz w:val="26"/>
          <w:szCs w:val="26"/>
        </w:rPr>
        <w:t xml:space="preserve"> </w:t>
      </w:r>
      <w:r w:rsidR="00E86CA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Default="00A8095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</w:t>
      </w:r>
      <w:r w:rsidR="001D4CA6">
        <w:rPr>
          <w:rFonts w:asciiTheme="minorHAnsi" w:hAnsiTheme="minorHAnsi" w:cstheme="minorHAnsi"/>
          <w:sz w:val="26"/>
          <w:szCs w:val="26"/>
        </w:rPr>
        <w:t>facilitará o trabalho das equipes de emergência em casos de lesões durante a prática esportiva, e oportunizará ainda a inclusão de pessoas com deficiência no ambiente e</w:t>
      </w:r>
      <w:r w:rsidR="00C1258A">
        <w:rPr>
          <w:rFonts w:asciiTheme="minorHAnsi" w:hAnsiTheme="minorHAnsi" w:cstheme="minorHAnsi"/>
          <w:sz w:val="26"/>
          <w:szCs w:val="26"/>
        </w:rPr>
        <w:t>sportivo, apresentando condições para a prática de esportes paraolímpicos no ginásio municipal.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C21873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D74463" w:rsidRDefault="002518A7" w:rsidP="00D74463">
      <w:pPr>
        <w:pStyle w:val="Ttulo5"/>
        <w:ind w:left="-720"/>
        <w:jc w:val="left"/>
        <w:rPr>
          <w:rFonts w:asciiTheme="minorHAnsi" w:hAnsiTheme="minorHAnsi" w:cstheme="minorHAnsi"/>
          <w:sz w:val="26"/>
          <w:szCs w:val="26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D74463" w:rsidRDefault="00D74463" w:rsidP="00D74463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247A82"/>
    <w:rsid w:val="002518A7"/>
    <w:rsid w:val="002566C4"/>
    <w:rsid w:val="00276F79"/>
    <w:rsid w:val="002A4CB2"/>
    <w:rsid w:val="002E57E4"/>
    <w:rsid w:val="003964DF"/>
    <w:rsid w:val="003A2848"/>
    <w:rsid w:val="003C5B1A"/>
    <w:rsid w:val="003E6035"/>
    <w:rsid w:val="003E766D"/>
    <w:rsid w:val="0046705D"/>
    <w:rsid w:val="00475491"/>
    <w:rsid w:val="004A2E4F"/>
    <w:rsid w:val="00543B36"/>
    <w:rsid w:val="00555E19"/>
    <w:rsid w:val="00576B90"/>
    <w:rsid w:val="005912F5"/>
    <w:rsid w:val="005F7BF7"/>
    <w:rsid w:val="00771544"/>
    <w:rsid w:val="007A7084"/>
    <w:rsid w:val="00847CA8"/>
    <w:rsid w:val="00852D06"/>
    <w:rsid w:val="00857B59"/>
    <w:rsid w:val="008C0475"/>
    <w:rsid w:val="009072BB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92960"/>
    <w:rsid w:val="00BD7FC3"/>
    <w:rsid w:val="00BF0C77"/>
    <w:rsid w:val="00C07433"/>
    <w:rsid w:val="00C1258A"/>
    <w:rsid w:val="00C21873"/>
    <w:rsid w:val="00C3353C"/>
    <w:rsid w:val="00C544C0"/>
    <w:rsid w:val="00D74463"/>
    <w:rsid w:val="00DB220B"/>
    <w:rsid w:val="00DB5719"/>
    <w:rsid w:val="00DC3DAF"/>
    <w:rsid w:val="00DC5258"/>
    <w:rsid w:val="00DF0874"/>
    <w:rsid w:val="00E43122"/>
    <w:rsid w:val="00E86CAF"/>
    <w:rsid w:val="00EE3325"/>
    <w:rsid w:val="00F12260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6</cp:revision>
  <cp:lastPrinted>2020-01-17T12:03:00Z</cp:lastPrinted>
  <dcterms:created xsi:type="dcterms:W3CDTF">2017-04-03T12:15:00Z</dcterms:created>
  <dcterms:modified xsi:type="dcterms:W3CDTF">2020-01-17T12:03:00Z</dcterms:modified>
</cp:coreProperties>
</file>