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6923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D4A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</w:t>
      </w:r>
      <w:r w:rsidR="00DD5667">
        <w:rPr>
          <w:rFonts w:asciiTheme="minorHAnsi" w:hAnsiTheme="minorHAnsi" w:cstheme="minorHAnsi"/>
          <w:sz w:val="26"/>
          <w:szCs w:val="26"/>
        </w:rPr>
        <w:t xml:space="preserve">criado um Clube de Xadrez de Arapongas através da Secretaria Municipal de Esporte (SEMESP), onde atenderá a demanda de atletas capacitados no município, e promoverá o estimulo ao desporto.  </w:t>
      </w:r>
    </w:p>
    <w:p w:rsidR="00C1258A" w:rsidRDefault="00DD5667" w:rsidP="00247139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modalidade esportiva do Xadrez possui muitos praticantes no município, e a implantação de um clube para ofertar a prática do esporte referido, proporcionará à população, o estimulo ao desporto, bem como a interação social, concentração e espirito competitivo. Vale ressaltar que a modalidade do Xadrez, é um importante instrumento da pedagogia moderna, influenciando positivamente no desenvolvimento escolar e mental dos jovens adeptos ao esporte. </w:t>
      </w:r>
    </w:p>
    <w:p w:rsidR="00247139" w:rsidRPr="00555E19" w:rsidRDefault="00247139" w:rsidP="00247139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692351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692351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DD5667" w:rsidRDefault="00EE1F9B" w:rsidP="00DD5667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EE1F9B" w:rsidRPr="00DD5667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0B732C"/>
    <w:rsid w:val="000D7AB3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312C8"/>
    <w:rsid w:val="00247139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92351"/>
    <w:rsid w:val="006A7AC4"/>
    <w:rsid w:val="006C418C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A043BB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82AE4"/>
    <w:rsid w:val="00B92960"/>
    <w:rsid w:val="00B92A4C"/>
    <w:rsid w:val="00BD2CB8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DB220B"/>
    <w:rsid w:val="00DB5719"/>
    <w:rsid w:val="00DC3DAF"/>
    <w:rsid w:val="00DC5258"/>
    <w:rsid w:val="00DD5667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13</cp:revision>
  <cp:lastPrinted>2020-01-17T12:01:00Z</cp:lastPrinted>
  <dcterms:created xsi:type="dcterms:W3CDTF">2018-01-11T12:13:00Z</dcterms:created>
  <dcterms:modified xsi:type="dcterms:W3CDTF">2020-01-17T12:01:00Z</dcterms:modified>
</cp:coreProperties>
</file>