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/201</w:t>
      </w:r>
      <w:r w:rsidR="00281A89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9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C3316C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4A6DC8">
        <w:rPr>
          <w:rFonts w:asciiTheme="minorHAnsi" w:hAnsiTheme="minorHAnsi" w:cstheme="minorHAnsi"/>
          <w:sz w:val="26"/>
          <w:szCs w:val="26"/>
        </w:rPr>
        <w:t xml:space="preserve"> providenciad</w:t>
      </w:r>
      <w:r w:rsidR="00B833D8">
        <w:rPr>
          <w:rFonts w:asciiTheme="minorHAnsi" w:hAnsiTheme="minorHAnsi" w:cstheme="minorHAnsi"/>
          <w:sz w:val="26"/>
          <w:szCs w:val="26"/>
        </w:rPr>
        <w:t xml:space="preserve">a a </w:t>
      </w:r>
      <w:r w:rsidR="008323D7">
        <w:rPr>
          <w:rFonts w:asciiTheme="minorHAnsi" w:hAnsiTheme="minorHAnsi" w:cstheme="minorHAnsi"/>
          <w:sz w:val="26"/>
          <w:szCs w:val="26"/>
        </w:rPr>
        <w:t>instalação de um</w:t>
      </w:r>
      <w:r w:rsidR="00B833D8">
        <w:rPr>
          <w:rFonts w:asciiTheme="minorHAnsi" w:hAnsiTheme="minorHAnsi" w:cstheme="minorHAnsi"/>
          <w:sz w:val="26"/>
          <w:szCs w:val="26"/>
        </w:rPr>
        <w:t xml:space="preserve"> parque infantil </w:t>
      </w:r>
      <w:r w:rsidR="00016C5B">
        <w:rPr>
          <w:rFonts w:asciiTheme="minorHAnsi" w:hAnsiTheme="minorHAnsi" w:cstheme="minorHAnsi"/>
          <w:sz w:val="26"/>
          <w:szCs w:val="26"/>
        </w:rPr>
        <w:t xml:space="preserve">na </w:t>
      </w:r>
      <w:r w:rsidR="00B51250">
        <w:rPr>
          <w:rFonts w:asciiTheme="minorHAnsi" w:hAnsiTheme="minorHAnsi" w:cstheme="minorHAnsi"/>
          <w:sz w:val="26"/>
          <w:szCs w:val="26"/>
        </w:rPr>
        <w:t>Conjunto Tropical</w:t>
      </w:r>
      <w:r w:rsidR="008323D7">
        <w:rPr>
          <w:rFonts w:asciiTheme="minorHAnsi" w:hAnsiTheme="minorHAnsi" w:cstheme="minorHAnsi"/>
          <w:sz w:val="26"/>
          <w:szCs w:val="26"/>
        </w:rPr>
        <w:t xml:space="preserve">, onde </w:t>
      </w:r>
      <w:r w:rsidR="00B51250">
        <w:rPr>
          <w:rFonts w:asciiTheme="minorHAnsi" w:hAnsiTheme="minorHAnsi" w:cstheme="minorHAnsi"/>
          <w:sz w:val="26"/>
          <w:szCs w:val="26"/>
        </w:rPr>
        <w:t xml:space="preserve">existe uma carência de opções de lazer para as crianças da região. </w:t>
      </w:r>
    </w:p>
    <w:p w:rsidR="002518A7" w:rsidRDefault="004C211A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 medida faz-se essencial, </w:t>
      </w:r>
      <w:r w:rsidR="0083214A">
        <w:rPr>
          <w:rFonts w:asciiTheme="minorHAnsi" w:hAnsiTheme="minorHAnsi" w:cstheme="minorHAnsi"/>
          <w:sz w:val="26"/>
          <w:szCs w:val="26"/>
        </w:rPr>
        <w:t>já que</w:t>
      </w:r>
      <w:r>
        <w:rPr>
          <w:rFonts w:asciiTheme="minorHAnsi" w:hAnsiTheme="minorHAnsi" w:cstheme="minorHAnsi"/>
          <w:sz w:val="26"/>
          <w:szCs w:val="26"/>
        </w:rPr>
        <w:t xml:space="preserve"> além de ser uma opção de lazer, o parque infantil proporciona muitos benefícios para as crianças, pois e</w:t>
      </w:r>
      <w:r w:rsidRPr="004C211A">
        <w:rPr>
          <w:rFonts w:asciiTheme="minorHAnsi" w:hAnsiTheme="minorHAnsi" w:cstheme="minorHAnsi"/>
          <w:sz w:val="26"/>
          <w:szCs w:val="26"/>
        </w:rPr>
        <w:t xml:space="preserve">stimula o desenvolvimento motor, </w:t>
      </w:r>
      <w:r>
        <w:rPr>
          <w:rFonts w:asciiTheme="minorHAnsi" w:hAnsiTheme="minorHAnsi" w:cstheme="minorHAnsi"/>
          <w:sz w:val="26"/>
          <w:szCs w:val="26"/>
        </w:rPr>
        <w:t xml:space="preserve">a </w:t>
      </w:r>
      <w:r w:rsidRPr="004C211A">
        <w:rPr>
          <w:rFonts w:asciiTheme="minorHAnsi" w:hAnsiTheme="minorHAnsi" w:cstheme="minorHAnsi"/>
          <w:sz w:val="26"/>
          <w:szCs w:val="26"/>
        </w:rPr>
        <w:t xml:space="preserve">coordenação motora, </w:t>
      </w:r>
      <w:r>
        <w:rPr>
          <w:rFonts w:asciiTheme="minorHAnsi" w:hAnsiTheme="minorHAnsi" w:cstheme="minorHAnsi"/>
          <w:sz w:val="26"/>
          <w:szCs w:val="26"/>
        </w:rPr>
        <w:t xml:space="preserve">o </w:t>
      </w:r>
      <w:r w:rsidRPr="004C211A">
        <w:rPr>
          <w:rFonts w:asciiTheme="minorHAnsi" w:hAnsiTheme="minorHAnsi" w:cstheme="minorHAnsi"/>
          <w:sz w:val="26"/>
          <w:szCs w:val="26"/>
        </w:rPr>
        <w:t>equilíbrio e principalmente</w:t>
      </w:r>
      <w:r>
        <w:rPr>
          <w:rFonts w:asciiTheme="minorHAnsi" w:hAnsiTheme="minorHAnsi" w:cstheme="minorHAnsi"/>
          <w:sz w:val="26"/>
          <w:szCs w:val="26"/>
        </w:rPr>
        <w:t>,</w:t>
      </w:r>
      <w:r w:rsidRPr="004C211A">
        <w:rPr>
          <w:rFonts w:asciiTheme="minorHAnsi" w:hAnsiTheme="minorHAnsi" w:cstheme="minorHAnsi"/>
          <w:sz w:val="26"/>
          <w:szCs w:val="26"/>
        </w:rPr>
        <w:t xml:space="preserve"> a socialização e imaginação.</w:t>
      </w:r>
      <w:r w:rsidR="00F06BC4">
        <w:rPr>
          <w:rFonts w:asciiTheme="minorHAnsi" w:hAnsiTheme="minorHAnsi" w:cstheme="minorHAnsi"/>
          <w:sz w:val="26"/>
          <w:szCs w:val="26"/>
        </w:rPr>
        <w:t xml:space="preserve"> </w:t>
      </w:r>
    </w:p>
    <w:p w:rsidR="00C1258A" w:rsidRPr="00555E19" w:rsidRDefault="00C1258A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281A89">
        <w:rPr>
          <w:rFonts w:asciiTheme="minorHAnsi" w:hAnsiTheme="minorHAnsi" w:cstheme="minorHAnsi"/>
          <w:i w:val="0"/>
          <w:sz w:val="26"/>
          <w:szCs w:val="26"/>
        </w:rPr>
        <w:t>01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</w:t>
      </w:r>
      <w:r w:rsidR="00281A89">
        <w:rPr>
          <w:rFonts w:asciiTheme="minorHAnsi" w:hAnsiTheme="minorHAnsi" w:cstheme="minorHAnsi"/>
          <w:i w:val="0"/>
          <w:sz w:val="26"/>
          <w:szCs w:val="26"/>
        </w:rPr>
        <w:t>fevereiro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201</w:t>
      </w:r>
      <w:r w:rsidR="00281A89">
        <w:rPr>
          <w:rFonts w:asciiTheme="minorHAnsi" w:hAnsiTheme="minorHAnsi" w:cstheme="minorHAnsi"/>
          <w:i w:val="0"/>
          <w:sz w:val="26"/>
          <w:szCs w:val="26"/>
        </w:rPr>
        <w:t>9</w:t>
      </w:r>
      <w:bookmarkStart w:id="0" w:name="_GoBack"/>
      <w:bookmarkEnd w:id="0"/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8323D7" w:rsidRDefault="00852D06" w:rsidP="008323D7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  <w:r w:rsidR="008323D7" w:rsidRPr="008323D7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8323D7" w:rsidRPr="003D31F0" w:rsidRDefault="008323D7" w:rsidP="008323D7">
      <w:pPr>
        <w:jc w:val="center"/>
        <w:rPr>
          <w:b/>
        </w:rPr>
      </w:pPr>
      <w:r w:rsidRPr="003D31F0"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p w:rsidR="00247A82" w:rsidRDefault="00247A82" w:rsidP="00276F79">
      <w:pPr>
        <w:jc w:val="center"/>
      </w:pPr>
    </w:p>
    <w:sectPr w:rsidR="00247A82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16C5B"/>
    <w:rsid w:val="00060D67"/>
    <w:rsid w:val="00077D12"/>
    <w:rsid w:val="000B1411"/>
    <w:rsid w:val="00105FAC"/>
    <w:rsid w:val="00122047"/>
    <w:rsid w:val="00123BB3"/>
    <w:rsid w:val="0017326B"/>
    <w:rsid w:val="00196B46"/>
    <w:rsid w:val="001A797F"/>
    <w:rsid w:val="001D4CA6"/>
    <w:rsid w:val="001E0029"/>
    <w:rsid w:val="002312C8"/>
    <w:rsid w:val="00247A82"/>
    <w:rsid w:val="002518A7"/>
    <w:rsid w:val="002566C4"/>
    <w:rsid w:val="00276F79"/>
    <w:rsid w:val="00281A89"/>
    <w:rsid w:val="002A4CB2"/>
    <w:rsid w:val="002E57E4"/>
    <w:rsid w:val="0031663B"/>
    <w:rsid w:val="00353470"/>
    <w:rsid w:val="003964DF"/>
    <w:rsid w:val="003A2848"/>
    <w:rsid w:val="003B457B"/>
    <w:rsid w:val="003C5B1A"/>
    <w:rsid w:val="003E6035"/>
    <w:rsid w:val="003E766D"/>
    <w:rsid w:val="0046705D"/>
    <w:rsid w:val="00475491"/>
    <w:rsid w:val="00486E14"/>
    <w:rsid w:val="004A2E4F"/>
    <w:rsid w:val="004A6DC8"/>
    <w:rsid w:val="004C211A"/>
    <w:rsid w:val="00543B36"/>
    <w:rsid w:val="00555E19"/>
    <w:rsid w:val="00576B90"/>
    <w:rsid w:val="005912F5"/>
    <w:rsid w:val="005F7BF7"/>
    <w:rsid w:val="006A7AC4"/>
    <w:rsid w:val="00771544"/>
    <w:rsid w:val="007A7084"/>
    <w:rsid w:val="007F652A"/>
    <w:rsid w:val="0083214A"/>
    <w:rsid w:val="008323D7"/>
    <w:rsid w:val="00847CA8"/>
    <w:rsid w:val="00852D06"/>
    <w:rsid w:val="00857B59"/>
    <w:rsid w:val="00882ABE"/>
    <w:rsid w:val="008C0475"/>
    <w:rsid w:val="009072BB"/>
    <w:rsid w:val="00913008"/>
    <w:rsid w:val="00943FED"/>
    <w:rsid w:val="0097591D"/>
    <w:rsid w:val="00976A5E"/>
    <w:rsid w:val="00997552"/>
    <w:rsid w:val="009A69E3"/>
    <w:rsid w:val="009B4951"/>
    <w:rsid w:val="009C4154"/>
    <w:rsid w:val="00A17BC2"/>
    <w:rsid w:val="00A20D25"/>
    <w:rsid w:val="00A54DD6"/>
    <w:rsid w:val="00A552DE"/>
    <w:rsid w:val="00A57BB2"/>
    <w:rsid w:val="00A80951"/>
    <w:rsid w:val="00AC0E0B"/>
    <w:rsid w:val="00B05123"/>
    <w:rsid w:val="00B311AE"/>
    <w:rsid w:val="00B51250"/>
    <w:rsid w:val="00B82AE4"/>
    <w:rsid w:val="00B833D8"/>
    <w:rsid w:val="00B92960"/>
    <w:rsid w:val="00BD2CB8"/>
    <w:rsid w:val="00BD7FC3"/>
    <w:rsid w:val="00BF0C77"/>
    <w:rsid w:val="00C07433"/>
    <w:rsid w:val="00C1258A"/>
    <w:rsid w:val="00C3316C"/>
    <w:rsid w:val="00C3353C"/>
    <w:rsid w:val="00C544C0"/>
    <w:rsid w:val="00DB220B"/>
    <w:rsid w:val="00DB5719"/>
    <w:rsid w:val="00DC3DAF"/>
    <w:rsid w:val="00DC5258"/>
    <w:rsid w:val="00DF0874"/>
    <w:rsid w:val="00E21D13"/>
    <w:rsid w:val="00E43122"/>
    <w:rsid w:val="00E86CAF"/>
    <w:rsid w:val="00EE3325"/>
    <w:rsid w:val="00EE4F61"/>
    <w:rsid w:val="00F06BC4"/>
    <w:rsid w:val="00F12260"/>
    <w:rsid w:val="00F13EF8"/>
    <w:rsid w:val="00F33C8D"/>
    <w:rsid w:val="00F34D39"/>
    <w:rsid w:val="00F41371"/>
    <w:rsid w:val="00F4651F"/>
    <w:rsid w:val="00F709AE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21</cp:revision>
  <cp:lastPrinted>2018-08-13T12:17:00Z</cp:lastPrinted>
  <dcterms:created xsi:type="dcterms:W3CDTF">2017-04-17T12:33:00Z</dcterms:created>
  <dcterms:modified xsi:type="dcterms:W3CDTF">2019-02-01T15:46:00Z</dcterms:modified>
</cp:coreProperties>
</file>