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57A" w:rsidRPr="00364DFD" w:rsidRDefault="006F257A">
      <w:pPr>
        <w:rPr>
          <w:sz w:val="24"/>
          <w:szCs w:val="24"/>
        </w:rPr>
      </w:pPr>
    </w:p>
    <w:p w:rsidR="00364DFD" w:rsidRDefault="00364DFD"/>
    <w:p w:rsidR="00364DFD" w:rsidRDefault="00364DFD" w:rsidP="00364DFD">
      <w:pPr>
        <w:jc w:val="center"/>
        <w:rPr>
          <w:b/>
          <w:sz w:val="32"/>
          <w:szCs w:val="32"/>
        </w:rPr>
      </w:pPr>
      <w:r>
        <w:rPr>
          <w:b/>
          <w:sz w:val="32"/>
          <w:szCs w:val="32"/>
        </w:rPr>
        <w:t>PROJETO DE LEI N°      /2021.</w:t>
      </w:r>
    </w:p>
    <w:p w:rsidR="00892721" w:rsidRDefault="00892721" w:rsidP="00364DFD">
      <w:pPr>
        <w:jc w:val="center"/>
        <w:rPr>
          <w:b/>
          <w:sz w:val="32"/>
          <w:szCs w:val="32"/>
        </w:rPr>
      </w:pPr>
    </w:p>
    <w:p w:rsidR="00364DFD" w:rsidRDefault="00364DFD" w:rsidP="00364DFD">
      <w:pPr>
        <w:jc w:val="center"/>
        <w:rPr>
          <w:b/>
          <w:sz w:val="32"/>
          <w:szCs w:val="32"/>
        </w:rPr>
      </w:pPr>
    </w:p>
    <w:p w:rsidR="00364DFD" w:rsidRDefault="00364DFD" w:rsidP="00364DFD">
      <w:pPr>
        <w:spacing w:line="240" w:lineRule="auto"/>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sz w:val="28"/>
          <w:szCs w:val="28"/>
        </w:rPr>
        <w:t xml:space="preserve">Pé na faixa Institui o Programa no                                </w:t>
      </w:r>
    </w:p>
    <w:p w:rsidR="00364DFD" w:rsidRDefault="00364DFD" w:rsidP="00364DFD">
      <w:pPr>
        <w:spacing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Município   de   Arapongas   e   dá </w:t>
      </w:r>
    </w:p>
    <w:p w:rsidR="00364DFD" w:rsidRDefault="00364DFD" w:rsidP="00364DFD">
      <w:pPr>
        <w:tabs>
          <w:tab w:val="left" w:pos="4536"/>
        </w:tabs>
        <w:spacing w:line="240" w:lineRule="auto"/>
        <w:rPr>
          <w:sz w:val="28"/>
          <w:szCs w:val="28"/>
        </w:rPr>
      </w:pPr>
      <w:r>
        <w:rPr>
          <w:sz w:val="28"/>
          <w:szCs w:val="28"/>
        </w:rPr>
        <w:tab/>
        <w:t xml:space="preserve">  Outras providências.</w:t>
      </w:r>
    </w:p>
    <w:p w:rsidR="00892721" w:rsidRDefault="00892721" w:rsidP="00364DFD">
      <w:pPr>
        <w:tabs>
          <w:tab w:val="left" w:pos="4536"/>
        </w:tabs>
        <w:spacing w:line="240" w:lineRule="auto"/>
        <w:rPr>
          <w:sz w:val="28"/>
          <w:szCs w:val="28"/>
        </w:rPr>
      </w:pPr>
    </w:p>
    <w:p w:rsidR="00892721" w:rsidRDefault="00892721" w:rsidP="00364DFD">
      <w:pPr>
        <w:tabs>
          <w:tab w:val="left" w:pos="4536"/>
        </w:tabs>
        <w:spacing w:line="240" w:lineRule="auto"/>
        <w:rPr>
          <w:sz w:val="28"/>
          <w:szCs w:val="28"/>
        </w:rPr>
      </w:pPr>
    </w:p>
    <w:p w:rsidR="00364DFD" w:rsidRDefault="00364DFD" w:rsidP="001762A2">
      <w:pPr>
        <w:tabs>
          <w:tab w:val="left" w:pos="4536"/>
        </w:tabs>
        <w:spacing w:line="240" w:lineRule="auto"/>
        <w:jc w:val="both"/>
        <w:rPr>
          <w:sz w:val="28"/>
          <w:szCs w:val="28"/>
        </w:rPr>
      </w:pPr>
      <w:r w:rsidRPr="00364DFD">
        <w:rPr>
          <w:b/>
          <w:sz w:val="28"/>
          <w:szCs w:val="28"/>
        </w:rPr>
        <w:t>Art. 1° -</w:t>
      </w:r>
      <w:r>
        <w:rPr>
          <w:b/>
          <w:sz w:val="28"/>
          <w:szCs w:val="28"/>
        </w:rPr>
        <w:t xml:space="preserve"> </w:t>
      </w:r>
      <w:r w:rsidR="001762A2">
        <w:rPr>
          <w:sz w:val="28"/>
          <w:szCs w:val="28"/>
        </w:rPr>
        <w:t>Fica instituído no Município de Arapongas, na forma estabelecida nesta lei, o Programa Pé na Faixa que será implementado próximo às faixas de pedestres das vias públicas do Município, especialmente nas proximidades das instituições de ensino.</w:t>
      </w:r>
    </w:p>
    <w:p w:rsidR="001762A2" w:rsidRDefault="001762A2" w:rsidP="001762A2">
      <w:pPr>
        <w:tabs>
          <w:tab w:val="left" w:pos="4536"/>
        </w:tabs>
        <w:spacing w:line="240" w:lineRule="auto"/>
        <w:jc w:val="both"/>
        <w:rPr>
          <w:sz w:val="28"/>
          <w:szCs w:val="28"/>
        </w:rPr>
      </w:pPr>
      <w:r w:rsidRPr="001762A2">
        <w:rPr>
          <w:b/>
          <w:sz w:val="28"/>
          <w:szCs w:val="28"/>
        </w:rPr>
        <w:t>Art. 2° -</w:t>
      </w:r>
      <w:r>
        <w:rPr>
          <w:b/>
          <w:sz w:val="28"/>
          <w:szCs w:val="28"/>
        </w:rPr>
        <w:t xml:space="preserve"> </w:t>
      </w:r>
      <w:r>
        <w:rPr>
          <w:sz w:val="28"/>
          <w:szCs w:val="28"/>
        </w:rPr>
        <w:t>A SESTRAN (Secretaria Municipal de Segurança Pública e Trânsito), deverá realizar estudos técnicos que visem avaliar a melhor localização para a instalação das sinalizações do Programa Pé na Faixa.</w:t>
      </w:r>
    </w:p>
    <w:p w:rsidR="001762A2" w:rsidRDefault="001762A2" w:rsidP="001762A2">
      <w:pPr>
        <w:tabs>
          <w:tab w:val="left" w:pos="4536"/>
        </w:tabs>
        <w:spacing w:line="240" w:lineRule="auto"/>
        <w:jc w:val="both"/>
        <w:rPr>
          <w:sz w:val="28"/>
          <w:szCs w:val="28"/>
        </w:rPr>
      </w:pPr>
      <w:r w:rsidRPr="001762A2">
        <w:rPr>
          <w:b/>
          <w:sz w:val="28"/>
          <w:szCs w:val="28"/>
        </w:rPr>
        <w:t xml:space="preserve"> Art. 3</w:t>
      </w:r>
      <w:r w:rsidRPr="001762A2">
        <w:rPr>
          <w:b/>
        </w:rPr>
        <w:t xml:space="preserve">° </w:t>
      </w:r>
      <w:r>
        <w:rPr>
          <w:b/>
          <w:sz w:val="28"/>
          <w:szCs w:val="28"/>
        </w:rPr>
        <w:t xml:space="preserve">- </w:t>
      </w:r>
      <w:r>
        <w:rPr>
          <w:sz w:val="28"/>
          <w:szCs w:val="28"/>
        </w:rPr>
        <w:t>As faixas de pedestres do Programa deverão ter sinalização com placas com os dizeres “Pé na Faixa” em uma distância de no mínimo 10 (dez) metros da faixa de pedestre ali instalada.</w:t>
      </w:r>
    </w:p>
    <w:p w:rsidR="001762A2" w:rsidRDefault="001762A2" w:rsidP="001762A2">
      <w:pPr>
        <w:tabs>
          <w:tab w:val="left" w:pos="4536"/>
        </w:tabs>
        <w:spacing w:line="240" w:lineRule="auto"/>
        <w:jc w:val="both"/>
        <w:rPr>
          <w:sz w:val="28"/>
          <w:szCs w:val="28"/>
        </w:rPr>
      </w:pPr>
      <w:r>
        <w:rPr>
          <w:b/>
          <w:sz w:val="28"/>
          <w:szCs w:val="28"/>
        </w:rPr>
        <w:t xml:space="preserve">Parágrafo único </w:t>
      </w:r>
      <w:r w:rsidR="009B0EDF">
        <w:rPr>
          <w:b/>
          <w:sz w:val="28"/>
          <w:szCs w:val="28"/>
        </w:rPr>
        <w:t>–</w:t>
      </w:r>
      <w:r>
        <w:rPr>
          <w:b/>
          <w:sz w:val="28"/>
          <w:szCs w:val="28"/>
        </w:rPr>
        <w:t xml:space="preserve"> </w:t>
      </w:r>
      <w:r w:rsidR="009B0EDF">
        <w:rPr>
          <w:sz w:val="28"/>
          <w:szCs w:val="28"/>
        </w:rPr>
        <w:t xml:space="preserve">De </w:t>
      </w:r>
      <w:proofErr w:type="gramStart"/>
      <w:r w:rsidR="009B0EDF">
        <w:rPr>
          <w:sz w:val="28"/>
          <w:szCs w:val="28"/>
        </w:rPr>
        <w:t>forma  gradual</w:t>
      </w:r>
      <w:proofErr w:type="gramEnd"/>
      <w:r w:rsidR="009B0EDF">
        <w:rPr>
          <w:sz w:val="28"/>
          <w:szCs w:val="28"/>
        </w:rPr>
        <w:t xml:space="preserve"> e progressiva, o Executivo Municipal deverá substituir as faixas de pedestres que não são elevadas, por faixas elevadas com prioridade para as vias públicas onde haja maior fluxo de pedestres ou de veículos.</w:t>
      </w:r>
    </w:p>
    <w:p w:rsidR="009B0EDF" w:rsidRDefault="009B0EDF" w:rsidP="001762A2">
      <w:pPr>
        <w:tabs>
          <w:tab w:val="left" w:pos="4536"/>
        </w:tabs>
        <w:spacing w:line="240" w:lineRule="auto"/>
        <w:jc w:val="both"/>
        <w:rPr>
          <w:sz w:val="28"/>
          <w:szCs w:val="28"/>
        </w:rPr>
      </w:pPr>
      <w:r>
        <w:rPr>
          <w:b/>
          <w:sz w:val="28"/>
          <w:szCs w:val="28"/>
        </w:rPr>
        <w:t xml:space="preserve">Art. 4° - </w:t>
      </w:r>
      <w:r>
        <w:rPr>
          <w:sz w:val="28"/>
          <w:szCs w:val="28"/>
        </w:rPr>
        <w:t>Deverão ser instalados redutores de velocidades por meio de lombadas ou tachões em uma distância de no mínimo 5 (cinco) metros da faixa de pedestre instalada.</w:t>
      </w:r>
    </w:p>
    <w:p w:rsidR="009B0EDF" w:rsidRDefault="009B0EDF" w:rsidP="001762A2">
      <w:pPr>
        <w:tabs>
          <w:tab w:val="left" w:pos="4536"/>
        </w:tabs>
        <w:spacing w:line="240" w:lineRule="auto"/>
        <w:jc w:val="both"/>
        <w:rPr>
          <w:sz w:val="28"/>
          <w:szCs w:val="28"/>
        </w:rPr>
      </w:pPr>
      <w:r>
        <w:rPr>
          <w:b/>
          <w:sz w:val="28"/>
          <w:szCs w:val="28"/>
        </w:rPr>
        <w:t xml:space="preserve">Art. 5° - </w:t>
      </w:r>
      <w:r>
        <w:rPr>
          <w:sz w:val="28"/>
          <w:szCs w:val="28"/>
        </w:rPr>
        <w:t>O Poder Executivo, com</w:t>
      </w:r>
      <w:r w:rsidR="005F0383">
        <w:rPr>
          <w:sz w:val="28"/>
          <w:szCs w:val="28"/>
        </w:rPr>
        <w:t xml:space="preserve"> recursos próprios e por meio de parcerias com a iniciativa privada, deverá realizar campanhas educativas visando a ampla divulgação do Programa Pé na Faixa.</w:t>
      </w:r>
    </w:p>
    <w:p w:rsidR="005F0383" w:rsidRDefault="005F0383" w:rsidP="001762A2">
      <w:pPr>
        <w:tabs>
          <w:tab w:val="left" w:pos="4536"/>
        </w:tabs>
        <w:spacing w:line="240" w:lineRule="auto"/>
        <w:jc w:val="both"/>
        <w:rPr>
          <w:sz w:val="28"/>
          <w:szCs w:val="28"/>
        </w:rPr>
      </w:pPr>
      <w:r>
        <w:rPr>
          <w:b/>
          <w:sz w:val="28"/>
          <w:szCs w:val="28"/>
        </w:rPr>
        <w:lastRenderedPageBreak/>
        <w:t xml:space="preserve">Parágrafo único – </w:t>
      </w:r>
      <w:r>
        <w:rPr>
          <w:sz w:val="28"/>
          <w:szCs w:val="28"/>
        </w:rPr>
        <w:t>O Departamento de Educação Municipal, deverá realizar campanhas educativas visando a ampla divulgação do Programa Pé na Faixa junto as Escolas Municipais e Centros Municipais de Educação Infantil.</w:t>
      </w:r>
    </w:p>
    <w:p w:rsidR="005F0383" w:rsidRDefault="005F0383" w:rsidP="001762A2">
      <w:pPr>
        <w:tabs>
          <w:tab w:val="left" w:pos="4536"/>
        </w:tabs>
        <w:spacing w:line="240" w:lineRule="auto"/>
        <w:jc w:val="both"/>
        <w:rPr>
          <w:sz w:val="28"/>
          <w:szCs w:val="28"/>
        </w:rPr>
      </w:pPr>
      <w:r>
        <w:rPr>
          <w:b/>
          <w:sz w:val="28"/>
          <w:szCs w:val="28"/>
        </w:rPr>
        <w:t xml:space="preserve">Art. 6° - </w:t>
      </w:r>
      <w:r>
        <w:rPr>
          <w:sz w:val="28"/>
          <w:szCs w:val="28"/>
        </w:rPr>
        <w:t>O poder Executivo fixará, por meio de decreto, as demais normas visando a implementação da presente lei no prazo máximo de 60 dias após sua publicação.</w:t>
      </w:r>
    </w:p>
    <w:p w:rsidR="005F0383" w:rsidRDefault="005F0383" w:rsidP="001762A2">
      <w:pPr>
        <w:tabs>
          <w:tab w:val="left" w:pos="4536"/>
        </w:tabs>
        <w:spacing w:line="240" w:lineRule="auto"/>
        <w:jc w:val="both"/>
        <w:rPr>
          <w:sz w:val="28"/>
          <w:szCs w:val="28"/>
        </w:rPr>
      </w:pPr>
    </w:p>
    <w:p w:rsidR="005F0383" w:rsidRDefault="005F0383" w:rsidP="001762A2">
      <w:pPr>
        <w:tabs>
          <w:tab w:val="left" w:pos="4536"/>
        </w:tabs>
        <w:spacing w:line="240" w:lineRule="auto"/>
        <w:jc w:val="both"/>
        <w:rPr>
          <w:sz w:val="28"/>
          <w:szCs w:val="28"/>
        </w:rPr>
      </w:pPr>
      <w:r>
        <w:rPr>
          <w:b/>
          <w:sz w:val="28"/>
          <w:szCs w:val="28"/>
        </w:rPr>
        <w:t xml:space="preserve">Art. 7° - </w:t>
      </w:r>
      <w:r>
        <w:rPr>
          <w:sz w:val="28"/>
          <w:szCs w:val="28"/>
        </w:rPr>
        <w:t>Esta lei entrará em vigor na data de sua publicação, revogadas disposições em contrário.</w:t>
      </w:r>
    </w:p>
    <w:p w:rsidR="005F0383" w:rsidRPr="005F0383" w:rsidRDefault="005F0383" w:rsidP="001762A2">
      <w:pPr>
        <w:tabs>
          <w:tab w:val="left" w:pos="4536"/>
        </w:tabs>
        <w:spacing w:line="240" w:lineRule="auto"/>
        <w:jc w:val="both"/>
        <w:rPr>
          <w:sz w:val="28"/>
          <w:szCs w:val="28"/>
        </w:rPr>
      </w:pPr>
    </w:p>
    <w:p w:rsidR="005F0383" w:rsidRDefault="00892721" w:rsidP="001762A2">
      <w:pPr>
        <w:tabs>
          <w:tab w:val="left" w:pos="4536"/>
        </w:tabs>
        <w:spacing w:line="240" w:lineRule="auto"/>
        <w:jc w:val="both"/>
        <w:rPr>
          <w:sz w:val="28"/>
          <w:szCs w:val="28"/>
        </w:rPr>
      </w:pPr>
      <w:r>
        <w:rPr>
          <w:sz w:val="28"/>
          <w:szCs w:val="28"/>
        </w:rPr>
        <w:t>Arapongas 22 de Fevereiro de 2021.</w:t>
      </w:r>
    </w:p>
    <w:p w:rsidR="00892721" w:rsidRDefault="00892721" w:rsidP="001762A2">
      <w:pPr>
        <w:tabs>
          <w:tab w:val="left" w:pos="4536"/>
        </w:tabs>
        <w:spacing w:line="240" w:lineRule="auto"/>
        <w:jc w:val="both"/>
        <w:rPr>
          <w:sz w:val="28"/>
          <w:szCs w:val="28"/>
        </w:rPr>
      </w:pPr>
    </w:p>
    <w:p w:rsidR="00892721" w:rsidRDefault="00892721" w:rsidP="00892721">
      <w:pPr>
        <w:tabs>
          <w:tab w:val="left" w:pos="4536"/>
        </w:tabs>
        <w:spacing w:line="240" w:lineRule="auto"/>
        <w:jc w:val="center"/>
        <w:rPr>
          <w:sz w:val="28"/>
          <w:szCs w:val="28"/>
        </w:rPr>
      </w:pPr>
    </w:p>
    <w:p w:rsidR="00892721" w:rsidRDefault="00892721" w:rsidP="00892721">
      <w:pPr>
        <w:tabs>
          <w:tab w:val="left" w:pos="4536"/>
        </w:tabs>
        <w:spacing w:line="240" w:lineRule="auto"/>
        <w:jc w:val="center"/>
        <w:rPr>
          <w:sz w:val="28"/>
          <w:szCs w:val="28"/>
        </w:rPr>
      </w:pPr>
    </w:p>
    <w:p w:rsidR="00892721" w:rsidRDefault="00892721" w:rsidP="00892721">
      <w:pPr>
        <w:tabs>
          <w:tab w:val="left" w:pos="4536"/>
        </w:tabs>
        <w:spacing w:line="240" w:lineRule="auto"/>
        <w:jc w:val="center"/>
        <w:rPr>
          <w:sz w:val="28"/>
          <w:szCs w:val="28"/>
        </w:rPr>
      </w:pPr>
    </w:p>
    <w:p w:rsidR="00892721" w:rsidRDefault="00892721" w:rsidP="00892721">
      <w:pPr>
        <w:tabs>
          <w:tab w:val="left" w:pos="4536"/>
        </w:tabs>
        <w:spacing w:line="240" w:lineRule="auto"/>
        <w:jc w:val="center"/>
        <w:rPr>
          <w:sz w:val="28"/>
          <w:szCs w:val="28"/>
        </w:rPr>
      </w:pPr>
    </w:p>
    <w:p w:rsidR="00892721" w:rsidRDefault="00892721" w:rsidP="00892721">
      <w:pPr>
        <w:tabs>
          <w:tab w:val="left" w:pos="4536"/>
        </w:tabs>
        <w:spacing w:line="240" w:lineRule="auto"/>
        <w:jc w:val="center"/>
        <w:rPr>
          <w:sz w:val="28"/>
          <w:szCs w:val="28"/>
        </w:rPr>
      </w:pPr>
    </w:p>
    <w:p w:rsidR="00892721" w:rsidRPr="00D26429" w:rsidRDefault="00892721" w:rsidP="00892721">
      <w:pPr>
        <w:jc w:val="center"/>
        <w:rPr>
          <w:b/>
          <w:sz w:val="28"/>
          <w:szCs w:val="28"/>
        </w:rPr>
      </w:pPr>
      <w:r w:rsidRPr="00D26429">
        <w:rPr>
          <w:b/>
          <w:sz w:val="28"/>
          <w:szCs w:val="28"/>
        </w:rPr>
        <w:t>________________________________</w:t>
      </w:r>
    </w:p>
    <w:p w:rsidR="00892721" w:rsidRPr="00D26429" w:rsidRDefault="00892721" w:rsidP="00892721">
      <w:pPr>
        <w:jc w:val="center"/>
        <w:rPr>
          <w:b/>
          <w:sz w:val="28"/>
          <w:szCs w:val="28"/>
        </w:rPr>
      </w:pPr>
      <w:proofErr w:type="spellStart"/>
      <w:r w:rsidRPr="00D26429">
        <w:rPr>
          <w:b/>
          <w:sz w:val="28"/>
          <w:szCs w:val="28"/>
        </w:rPr>
        <w:t>Antonio</w:t>
      </w:r>
      <w:proofErr w:type="spellEnd"/>
      <w:r w:rsidRPr="00D26429">
        <w:rPr>
          <w:b/>
          <w:sz w:val="28"/>
          <w:szCs w:val="28"/>
        </w:rPr>
        <w:t xml:space="preserve"> Aparecido Ribeiro dos Santos</w:t>
      </w:r>
    </w:p>
    <w:p w:rsidR="00892721" w:rsidRDefault="00892721" w:rsidP="00892721">
      <w:pPr>
        <w:jc w:val="center"/>
        <w:rPr>
          <w:b/>
          <w:sz w:val="28"/>
          <w:szCs w:val="28"/>
        </w:rPr>
      </w:pPr>
      <w:r w:rsidRPr="00D26429">
        <w:rPr>
          <w:b/>
          <w:sz w:val="28"/>
          <w:szCs w:val="28"/>
        </w:rPr>
        <w:t xml:space="preserve">(Toninho da ambulância) Vereador </w:t>
      </w:r>
      <w:r>
        <w:rPr>
          <w:b/>
          <w:sz w:val="28"/>
          <w:szCs w:val="28"/>
        </w:rPr>
        <w:t>–</w:t>
      </w:r>
      <w:r w:rsidRPr="00D26429">
        <w:rPr>
          <w:b/>
          <w:sz w:val="28"/>
          <w:szCs w:val="28"/>
        </w:rPr>
        <w:t xml:space="preserve"> PL</w:t>
      </w:r>
    </w:p>
    <w:p w:rsidR="00892721" w:rsidRDefault="00892721" w:rsidP="00892721">
      <w:pPr>
        <w:tabs>
          <w:tab w:val="left" w:pos="4536"/>
        </w:tabs>
        <w:spacing w:line="240" w:lineRule="auto"/>
        <w:jc w:val="center"/>
        <w:rPr>
          <w:sz w:val="28"/>
          <w:szCs w:val="28"/>
        </w:rPr>
      </w:pPr>
    </w:p>
    <w:p w:rsidR="00892721" w:rsidRDefault="00892721" w:rsidP="00892721">
      <w:pPr>
        <w:tabs>
          <w:tab w:val="left" w:pos="4536"/>
        </w:tabs>
        <w:spacing w:line="240" w:lineRule="auto"/>
        <w:jc w:val="center"/>
        <w:rPr>
          <w:sz w:val="28"/>
          <w:szCs w:val="28"/>
        </w:rPr>
      </w:pPr>
    </w:p>
    <w:p w:rsidR="00892721" w:rsidRDefault="00892721" w:rsidP="00892721">
      <w:pPr>
        <w:tabs>
          <w:tab w:val="left" w:pos="4536"/>
        </w:tabs>
        <w:spacing w:line="240" w:lineRule="auto"/>
        <w:jc w:val="center"/>
        <w:rPr>
          <w:sz w:val="28"/>
          <w:szCs w:val="28"/>
        </w:rPr>
      </w:pPr>
    </w:p>
    <w:p w:rsidR="00892721" w:rsidRDefault="00892721" w:rsidP="00892721">
      <w:pPr>
        <w:tabs>
          <w:tab w:val="left" w:pos="4536"/>
        </w:tabs>
        <w:spacing w:line="240" w:lineRule="auto"/>
        <w:jc w:val="center"/>
        <w:rPr>
          <w:sz w:val="28"/>
          <w:szCs w:val="28"/>
        </w:rPr>
      </w:pPr>
    </w:p>
    <w:p w:rsidR="00892721" w:rsidRDefault="00892721" w:rsidP="00892721">
      <w:pPr>
        <w:tabs>
          <w:tab w:val="left" w:pos="4536"/>
        </w:tabs>
        <w:spacing w:line="240" w:lineRule="auto"/>
        <w:jc w:val="center"/>
        <w:rPr>
          <w:sz w:val="28"/>
          <w:szCs w:val="28"/>
        </w:rPr>
      </w:pPr>
    </w:p>
    <w:p w:rsidR="00892721" w:rsidRDefault="00892721" w:rsidP="00892721">
      <w:pPr>
        <w:tabs>
          <w:tab w:val="left" w:pos="4536"/>
        </w:tabs>
        <w:spacing w:line="240" w:lineRule="auto"/>
        <w:jc w:val="center"/>
        <w:rPr>
          <w:sz w:val="28"/>
          <w:szCs w:val="28"/>
        </w:rPr>
      </w:pPr>
    </w:p>
    <w:p w:rsidR="00892721" w:rsidRDefault="00892721" w:rsidP="00892721">
      <w:pPr>
        <w:tabs>
          <w:tab w:val="left" w:pos="4536"/>
        </w:tabs>
        <w:spacing w:line="240" w:lineRule="auto"/>
        <w:jc w:val="center"/>
        <w:rPr>
          <w:sz w:val="28"/>
          <w:szCs w:val="28"/>
        </w:rPr>
      </w:pPr>
    </w:p>
    <w:p w:rsidR="00892721" w:rsidRDefault="00892721" w:rsidP="00892721">
      <w:pPr>
        <w:tabs>
          <w:tab w:val="left" w:pos="4536"/>
        </w:tabs>
        <w:spacing w:line="240" w:lineRule="auto"/>
        <w:jc w:val="center"/>
        <w:rPr>
          <w:sz w:val="28"/>
          <w:szCs w:val="28"/>
        </w:rPr>
      </w:pPr>
    </w:p>
    <w:p w:rsidR="00892721" w:rsidRDefault="00892721" w:rsidP="00892721">
      <w:pPr>
        <w:tabs>
          <w:tab w:val="left" w:pos="4536"/>
        </w:tabs>
        <w:spacing w:line="240" w:lineRule="auto"/>
        <w:jc w:val="center"/>
        <w:rPr>
          <w:sz w:val="28"/>
          <w:szCs w:val="28"/>
        </w:rPr>
      </w:pPr>
    </w:p>
    <w:p w:rsidR="00892721" w:rsidRPr="00935B9E" w:rsidRDefault="00892721" w:rsidP="00892721">
      <w:pPr>
        <w:jc w:val="center"/>
        <w:rPr>
          <w:b/>
          <w:sz w:val="40"/>
          <w:szCs w:val="40"/>
        </w:rPr>
      </w:pPr>
      <w:r>
        <w:rPr>
          <w:b/>
          <w:sz w:val="40"/>
          <w:szCs w:val="40"/>
        </w:rPr>
        <w:t>JUSTIFICATIVA</w:t>
      </w:r>
    </w:p>
    <w:p w:rsidR="00892721" w:rsidRPr="009A12D6" w:rsidRDefault="00892721" w:rsidP="00892721">
      <w:pPr>
        <w:spacing w:line="360" w:lineRule="auto"/>
        <w:rPr>
          <w:sz w:val="28"/>
          <w:szCs w:val="28"/>
        </w:rPr>
      </w:pPr>
      <w:r w:rsidRPr="009A12D6">
        <w:rPr>
          <w:sz w:val="28"/>
          <w:szCs w:val="28"/>
        </w:rPr>
        <w:t>Senhor Presidente,</w:t>
      </w:r>
    </w:p>
    <w:p w:rsidR="00892721" w:rsidRDefault="00892721" w:rsidP="00892721">
      <w:pPr>
        <w:spacing w:line="360" w:lineRule="auto"/>
        <w:rPr>
          <w:sz w:val="28"/>
          <w:szCs w:val="28"/>
        </w:rPr>
      </w:pPr>
      <w:proofErr w:type="gramStart"/>
      <w:r w:rsidRPr="009A12D6">
        <w:rPr>
          <w:sz w:val="28"/>
          <w:szCs w:val="28"/>
        </w:rPr>
        <w:t>Senhores(</w:t>
      </w:r>
      <w:proofErr w:type="gramEnd"/>
      <w:r w:rsidRPr="009A12D6">
        <w:rPr>
          <w:sz w:val="28"/>
          <w:szCs w:val="28"/>
        </w:rPr>
        <w:t>as) Vereadores(as):</w:t>
      </w:r>
    </w:p>
    <w:p w:rsidR="00515783" w:rsidRDefault="00515783" w:rsidP="00892721">
      <w:pPr>
        <w:spacing w:line="360" w:lineRule="auto"/>
        <w:rPr>
          <w:sz w:val="28"/>
          <w:szCs w:val="28"/>
        </w:rPr>
      </w:pPr>
    </w:p>
    <w:p w:rsidR="00515783" w:rsidRDefault="00515783" w:rsidP="009D78D5">
      <w:pPr>
        <w:spacing w:line="360" w:lineRule="auto"/>
        <w:jc w:val="both"/>
        <w:rPr>
          <w:sz w:val="28"/>
          <w:szCs w:val="28"/>
        </w:rPr>
      </w:pPr>
      <w:r>
        <w:rPr>
          <w:sz w:val="28"/>
          <w:szCs w:val="28"/>
        </w:rPr>
        <w:tab/>
      </w:r>
      <w:r>
        <w:rPr>
          <w:sz w:val="28"/>
          <w:szCs w:val="28"/>
        </w:rPr>
        <w:tab/>
      </w:r>
      <w:r>
        <w:rPr>
          <w:sz w:val="28"/>
          <w:szCs w:val="28"/>
        </w:rPr>
        <w:tab/>
      </w:r>
      <w:r>
        <w:rPr>
          <w:sz w:val="28"/>
          <w:szCs w:val="28"/>
        </w:rPr>
        <w:tab/>
        <w:t xml:space="preserve">Submeto à consideração dos nobres </w:t>
      </w:r>
      <w:proofErr w:type="gramStart"/>
      <w:r>
        <w:rPr>
          <w:sz w:val="28"/>
          <w:szCs w:val="28"/>
        </w:rPr>
        <w:t>vereadores(</w:t>
      </w:r>
      <w:proofErr w:type="gramEnd"/>
      <w:r>
        <w:rPr>
          <w:sz w:val="28"/>
          <w:szCs w:val="28"/>
        </w:rPr>
        <w:t>as)  desta Câmara Mu</w:t>
      </w:r>
      <w:r w:rsidR="00D07168">
        <w:rPr>
          <w:sz w:val="28"/>
          <w:szCs w:val="28"/>
        </w:rPr>
        <w:t>nicipal de Arapongas matéria qu</w:t>
      </w:r>
      <w:r>
        <w:rPr>
          <w:sz w:val="28"/>
          <w:szCs w:val="28"/>
        </w:rPr>
        <w:t xml:space="preserve">e tem por finalidade instituir o </w:t>
      </w:r>
      <w:r w:rsidR="00D07168">
        <w:rPr>
          <w:b/>
          <w:sz w:val="28"/>
          <w:szCs w:val="28"/>
        </w:rPr>
        <w:t xml:space="preserve">Programa Pé na Faixa </w:t>
      </w:r>
      <w:r w:rsidR="00D07168">
        <w:rPr>
          <w:sz w:val="28"/>
          <w:szCs w:val="28"/>
        </w:rPr>
        <w:t xml:space="preserve">no Município de Arapongas </w:t>
      </w:r>
      <w:proofErr w:type="spellStart"/>
      <w:r w:rsidR="00D07168">
        <w:rPr>
          <w:sz w:val="28"/>
          <w:szCs w:val="28"/>
        </w:rPr>
        <w:t>Pr</w:t>
      </w:r>
      <w:proofErr w:type="spellEnd"/>
      <w:r w:rsidR="00D07168">
        <w:rPr>
          <w:sz w:val="28"/>
          <w:szCs w:val="28"/>
        </w:rPr>
        <w:t>, na forma de lei, o qual auxiliará a criar em Arapongas uma ação permanente de educação no trânsito, com o respeito aos pedestres que atravessam na faixa, e consequentemente, melhorar a segurança no trânsito.</w:t>
      </w:r>
    </w:p>
    <w:p w:rsidR="00D07168" w:rsidRDefault="00D07168" w:rsidP="009D78D5">
      <w:pPr>
        <w:spacing w:line="360" w:lineRule="auto"/>
        <w:jc w:val="both"/>
        <w:rPr>
          <w:sz w:val="28"/>
          <w:szCs w:val="28"/>
        </w:rPr>
      </w:pPr>
      <w:r>
        <w:rPr>
          <w:sz w:val="28"/>
          <w:szCs w:val="28"/>
        </w:rPr>
        <w:tab/>
      </w:r>
      <w:r>
        <w:rPr>
          <w:sz w:val="28"/>
          <w:szCs w:val="28"/>
        </w:rPr>
        <w:tab/>
      </w:r>
      <w:r>
        <w:rPr>
          <w:sz w:val="28"/>
          <w:szCs w:val="28"/>
        </w:rPr>
        <w:tab/>
      </w:r>
      <w:r>
        <w:rPr>
          <w:sz w:val="28"/>
          <w:szCs w:val="28"/>
        </w:rPr>
        <w:tab/>
        <w:t xml:space="preserve">Também ressalto que é necessário a realização de estudos técnicos que visem avaliar as melhores localidades para a instalação das faixas do Programa, tendo em vista que isso evita a colocação de faixas em locais inapropriados e que impeçam que os motoristas, com receio de acidentes, respeitem a sinalização. Além disso, </w:t>
      </w:r>
      <w:proofErr w:type="gramStart"/>
      <w:r>
        <w:rPr>
          <w:sz w:val="28"/>
          <w:szCs w:val="28"/>
        </w:rPr>
        <w:t>a colocação de redutores de velocidade antes das faixas ajudarão</w:t>
      </w:r>
      <w:proofErr w:type="gramEnd"/>
      <w:r>
        <w:rPr>
          <w:sz w:val="28"/>
          <w:szCs w:val="28"/>
        </w:rPr>
        <w:t xml:space="preserve"> a obrigar os motoristas a reduzirem a velocidade, evitando acidentes fatais, assim como a sinalização anterior à faixa ajudará a avisar os motoristas sobre a</w:t>
      </w:r>
      <w:r w:rsidR="009D78D5">
        <w:rPr>
          <w:sz w:val="28"/>
          <w:szCs w:val="28"/>
        </w:rPr>
        <w:t xml:space="preserve"> </w:t>
      </w:r>
      <w:bookmarkStart w:id="0" w:name="_GoBack"/>
      <w:bookmarkEnd w:id="0"/>
      <w:r>
        <w:rPr>
          <w:sz w:val="28"/>
          <w:szCs w:val="28"/>
        </w:rPr>
        <w:t>proximidade do “Pé na Faixa”.</w:t>
      </w:r>
    </w:p>
    <w:p w:rsidR="009D78D5" w:rsidRDefault="00D07168" w:rsidP="009D78D5">
      <w:pPr>
        <w:spacing w:line="360" w:lineRule="auto"/>
        <w:jc w:val="both"/>
        <w:rPr>
          <w:sz w:val="28"/>
          <w:szCs w:val="28"/>
        </w:rPr>
      </w:pPr>
      <w:r>
        <w:rPr>
          <w:sz w:val="28"/>
          <w:szCs w:val="28"/>
        </w:rPr>
        <w:tab/>
      </w:r>
      <w:r>
        <w:rPr>
          <w:sz w:val="28"/>
          <w:szCs w:val="28"/>
        </w:rPr>
        <w:tab/>
      </w:r>
      <w:r>
        <w:rPr>
          <w:sz w:val="28"/>
          <w:szCs w:val="28"/>
        </w:rPr>
        <w:tab/>
      </w:r>
      <w:r>
        <w:rPr>
          <w:sz w:val="28"/>
          <w:szCs w:val="28"/>
        </w:rPr>
        <w:tab/>
        <w:t xml:space="preserve">A faixa elevada, a qual deverá ser implantada </w:t>
      </w:r>
      <w:r w:rsidR="009D78D5">
        <w:rPr>
          <w:sz w:val="28"/>
          <w:szCs w:val="28"/>
        </w:rPr>
        <w:t xml:space="preserve">de forma gradual, além de ajudar a reduzir a velocidade dos veículos, tem por </w:t>
      </w:r>
    </w:p>
    <w:p w:rsidR="009D78D5" w:rsidRDefault="009D78D5" w:rsidP="009D78D5">
      <w:pPr>
        <w:spacing w:line="360" w:lineRule="auto"/>
        <w:jc w:val="both"/>
        <w:rPr>
          <w:sz w:val="28"/>
          <w:szCs w:val="28"/>
        </w:rPr>
      </w:pPr>
    </w:p>
    <w:p w:rsidR="009D78D5" w:rsidRDefault="009D78D5" w:rsidP="009D78D5">
      <w:pPr>
        <w:spacing w:line="360" w:lineRule="auto"/>
        <w:jc w:val="both"/>
        <w:rPr>
          <w:sz w:val="28"/>
          <w:szCs w:val="28"/>
        </w:rPr>
      </w:pPr>
    </w:p>
    <w:p w:rsidR="009D78D5" w:rsidRDefault="009D78D5" w:rsidP="00892721">
      <w:pPr>
        <w:spacing w:line="360" w:lineRule="auto"/>
        <w:rPr>
          <w:sz w:val="28"/>
          <w:szCs w:val="28"/>
        </w:rPr>
      </w:pPr>
    </w:p>
    <w:p w:rsidR="00D07168" w:rsidRDefault="009D78D5" w:rsidP="009D78D5">
      <w:pPr>
        <w:spacing w:line="360" w:lineRule="auto"/>
        <w:jc w:val="both"/>
        <w:rPr>
          <w:sz w:val="28"/>
          <w:szCs w:val="28"/>
        </w:rPr>
      </w:pPr>
      <w:proofErr w:type="gramStart"/>
      <w:r>
        <w:rPr>
          <w:sz w:val="28"/>
          <w:szCs w:val="28"/>
        </w:rPr>
        <w:t>finalidade</w:t>
      </w:r>
      <w:proofErr w:type="gramEnd"/>
      <w:r>
        <w:rPr>
          <w:sz w:val="28"/>
          <w:szCs w:val="28"/>
        </w:rPr>
        <w:t xml:space="preserve"> permitir que o pedestre não necessite mudar o nível que se encontra, o que facilita a mobilidade de pessoas com necessidade especiais, restrições físicas, crianças e idosos, pois não mais será necessário descer ao nível da pista e depois retornar ao nível da calçada, é o veículo que vê obrigado a diminuir a velocidade pelo obstáculo que é colocado à sua frente.</w:t>
      </w:r>
    </w:p>
    <w:p w:rsidR="009D78D5" w:rsidRDefault="009D78D5" w:rsidP="009D78D5">
      <w:pPr>
        <w:spacing w:line="360" w:lineRule="auto"/>
        <w:jc w:val="both"/>
        <w:rPr>
          <w:sz w:val="28"/>
          <w:szCs w:val="28"/>
        </w:rPr>
      </w:pPr>
    </w:p>
    <w:p w:rsidR="009D78D5" w:rsidRDefault="009D78D5" w:rsidP="009D78D5">
      <w:pPr>
        <w:spacing w:line="360" w:lineRule="auto"/>
        <w:jc w:val="both"/>
        <w:rPr>
          <w:sz w:val="28"/>
          <w:szCs w:val="28"/>
        </w:rPr>
      </w:pPr>
      <w:r>
        <w:rPr>
          <w:sz w:val="28"/>
          <w:szCs w:val="28"/>
        </w:rPr>
        <w:tab/>
      </w:r>
      <w:r>
        <w:rPr>
          <w:sz w:val="28"/>
          <w:szCs w:val="28"/>
        </w:rPr>
        <w:tab/>
      </w:r>
      <w:r>
        <w:rPr>
          <w:sz w:val="28"/>
          <w:szCs w:val="28"/>
        </w:rPr>
        <w:tab/>
      </w:r>
      <w:r>
        <w:rPr>
          <w:sz w:val="28"/>
          <w:szCs w:val="28"/>
        </w:rPr>
        <w:tab/>
        <w:t>Diante dessas razões, solicito o apoio dos demais Pares.</w:t>
      </w:r>
    </w:p>
    <w:p w:rsidR="009D78D5" w:rsidRDefault="009D78D5" w:rsidP="00892721">
      <w:pPr>
        <w:spacing w:line="360" w:lineRule="auto"/>
        <w:rPr>
          <w:sz w:val="28"/>
          <w:szCs w:val="28"/>
        </w:rPr>
      </w:pPr>
    </w:p>
    <w:p w:rsidR="009D78D5" w:rsidRDefault="009D78D5" w:rsidP="00892721">
      <w:pPr>
        <w:spacing w:line="360" w:lineRule="auto"/>
        <w:rPr>
          <w:sz w:val="28"/>
          <w:szCs w:val="28"/>
        </w:rPr>
      </w:pPr>
    </w:p>
    <w:p w:rsidR="009D78D5" w:rsidRDefault="009D78D5" w:rsidP="00892721">
      <w:pPr>
        <w:spacing w:line="360" w:lineRule="auto"/>
        <w:rPr>
          <w:sz w:val="28"/>
          <w:szCs w:val="28"/>
        </w:rPr>
      </w:pPr>
    </w:p>
    <w:p w:rsidR="009D78D5" w:rsidRPr="003E717B" w:rsidRDefault="009D78D5" w:rsidP="009D78D5">
      <w:pPr>
        <w:ind w:right="-1"/>
        <w:jc w:val="center"/>
        <w:rPr>
          <w:b/>
          <w:sz w:val="28"/>
          <w:szCs w:val="28"/>
        </w:rPr>
      </w:pPr>
      <w:r w:rsidRPr="003E717B">
        <w:rPr>
          <w:b/>
          <w:sz w:val="28"/>
          <w:szCs w:val="28"/>
        </w:rPr>
        <w:t>_______________________________</w:t>
      </w:r>
    </w:p>
    <w:p w:rsidR="009D78D5" w:rsidRPr="003E717B" w:rsidRDefault="009D78D5" w:rsidP="009D78D5">
      <w:pPr>
        <w:tabs>
          <w:tab w:val="left" w:pos="1418"/>
          <w:tab w:val="left" w:pos="1985"/>
          <w:tab w:val="left" w:pos="6521"/>
        </w:tabs>
        <w:jc w:val="center"/>
        <w:rPr>
          <w:b/>
          <w:sz w:val="28"/>
          <w:szCs w:val="28"/>
        </w:rPr>
      </w:pPr>
      <w:proofErr w:type="spellStart"/>
      <w:r>
        <w:rPr>
          <w:b/>
          <w:sz w:val="28"/>
          <w:szCs w:val="28"/>
        </w:rPr>
        <w:t>Antonio</w:t>
      </w:r>
      <w:proofErr w:type="spellEnd"/>
      <w:r>
        <w:rPr>
          <w:b/>
          <w:sz w:val="28"/>
          <w:szCs w:val="28"/>
        </w:rPr>
        <w:t xml:space="preserve"> </w:t>
      </w:r>
      <w:r w:rsidRPr="003E717B">
        <w:rPr>
          <w:b/>
          <w:sz w:val="28"/>
          <w:szCs w:val="28"/>
        </w:rPr>
        <w:t>Aparecido Ribeiro dos Santos</w:t>
      </w:r>
    </w:p>
    <w:p w:rsidR="009D78D5" w:rsidRPr="003E717B" w:rsidRDefault="009D78D5" w:rsidP="009D78D5">
      <w:pPr>
        <w:jc w:val="center"/>
        <w:rPr>
          <w:b/>
          <w:sz w:val="28"/>
          <w:szCs w:val="28"/>
        </w:rPr>
      </w:pPr>
      <w:r w:rsidRPr="003E717B">
        <w:rPr>
          <w:b/>
          <w:sz w:val="28"/>
          <w:szCs w:val="28"/>
        </w:rPr>
        <w:t>(Toninho da ambulância) Vereador - PL</w:t>
      </w:r>
    </w:p>
    <w:p w:rsidR="009D78D5" w:rsidRPr="00D07168" w:rsidRDefault="009D78D5" w:rsidP="00892721">
      <w:pPr>
        <w:spacing w:line="360" w:lineRule="auto"/>
        <w:rPr>
          <w:sz w:val="28"/>
          <w:szCs w:val="28"/>
        </w:rPr>
      </w:pPr>
    </w:p>
    <w:p w:rsidR="00892721" w:rsidRDefault="00892721" w:rsidP="00892721">
      <w:pPr>
        <w:tabs>
          <w:tab w:val="left" w:pos="4536"/>
        </w:tabs>
        <w:spacing w:line="240" w:lineRule="auto"/>
        <w:jc w:val="center"/>
        <w:rPr>
          <w:sz w:val="28"/>
          <w:szCs w:val="28"/>
        </w:rPr>
      </w:pPr>
    </w:p>
    <w:p w:rsidR="00892721" w:rsidRDefault="00892721" w:rsidP="00892721">
      <w:pPr>
        <w:tabs>
          <w:tab w:val="left" w:pos="4536"/>
        </w:tabs>
        <w:spacing w:line="240" w:lineRule="auto"/>
        <w:jc w:val="center"/>
        <w:rPr>
          <w:sz w:val="28"/>
          <w:szCs w:val="28"/>
        </w:rPr>
      </w:pPr>
    </w:p>
    <w:p w:rsidR="00892721" w:rsidRPr="009B0EDF" w:rsidRDefault="00892721" w:rsidP="00892721">
      <w:pPr>
        <w:tabs>
          <w:tab w:val="left" w:pos="4536"/>
        </w:tabs>
        <w:spacing w:line="240" w:lineRule="auto"/>
        <w:jc w:val="center"/>
        <w:rPr>
          <w:sz w:val="28"/>
          <w:szCs w:val="28"/>
        </w:rPr>
      </w:pPr>
    </w:p>
    <w:sectPr w:rsidR="00892721" w:rsidRPr="009B0EDF">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85D" w:rsidRDefault="001E585D" w:rsidP="00892721">
      <w:pPr>
        <w:spacing w:after="0" w:line="240" w:lineRule="auto"/>
      </w:pPr>
      <w:r>
        <w:separator/>
      </w:r>
    </w:p>
  </w:endnote>
  <w:endnote w:type="continuationSeparator" w:id="0">
    <w:p w:rsidR="001E585D" w:rsidRDefault="001E585D" w:rsidP="00892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85D" w:rsidRDefault="001E585D" w:rsidP="00892721">
      <w:pPr>
        <w:spacing w:after="0" w:line="240" w:lineRule="auto"/>
      </w:pPr>
      <w:r>
        <w:separator/>
      </w:r>
    </w:p>
  </w:footnote>
  <w:footnote w:type="continuationSeparator" w:id="0">
    <w:p w:rsidR="001E585D" w:rsidRDefault="001E585D" w:rsidP="00892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721" w:rsidRDefault="00892721">
    <w:pPr>
      <w:pStyle w:val="Cabealho"/>
    </w:pPr>
  </w:p>
  <w:p w:rsidR="00892721" w:rsidRDefault="00892721">
    <w:pPr>
      <w:pStyle w:val="Cabealho"/>
    </w:pPr>
  </w:p>
  <w:p w:rsidR="00892721" w:rsidRDefault="00892721">
    <w:pPr>
      <w:pStyle w:val="Cabealho"/>
    </w:pPr>
  </w:p>
  <w:p w:rsidR="00892721" w:rsidRDefault="00892721">
    <w:pPr>
      <w:pStyle w:val="Cabealho"/>
    </w:pPr>
  </w:p>
  <w:p w:rsidR="00892721" w:rsidRDefault="0089272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DFD"/>
    <w:rsid w:val="001762A2"/>
    <w:rsid w:val="001E585D"/>
    <w:rsid w:val="00364DFD"/>
    <w:rsid w:val="00515783"/>
    <w:rsid w:val="005F0383"/>
    <w:rsid w:val="006F257A"/>
    <w:rsid w:val="00892721"/>
    <w:rsid w:val="009B0EDF"/>
    <w:rsid w:val="009D7834"/>
    <w:rsid w:val="009D78D5"/>
    <w:rsid w:val="00D071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A71A8-A0FD-49E0-9E5D-DDE2122B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DFD"/>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927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2721"/>
  </w:style>
  <w:style w:type="paragraph" w:styleId="Rodap">
    <w:name w:val="footer"/>
    <w:basedOn w:val="Normal"/>
    <w:link w:val="RodapChar"/>
    <w:uiPriority w:val="99"/>
    <w:unhideWhenUsed/>
    <w:rsid w:val="00892721"/>
    <w:pPr>
      <w:tabs>
        <w:tab w:val="center" w:pos="4252"/>
        <w:tab w:val="right" w:pos="8504"/>
      </w:tabs>
      <w:spacing w:after="0" w:line="240" w:lineRule="auto"/>
    </w:pPr>
  </w:style>
  <w:style w:type="character" w:customStyle="1" w:styleId="RodapChar">
    <w:name w:val="Rodapé Char"/>
    <w:basedOn w:val="Fontepargpadro"/>
    <w:link w:val="Rodap"/>
    <w:uiPriority w:val="99"/>
    <w:rsid w:val="00892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0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594</Words>
  <Characters>3213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2021-02-11T16:09:00Z</dcterms:created>
  <dcterms:modified xsi:type="dcterms:W3CDTF">2021-02-11T17:48:00Z</dcterms:modified>
</cp:coreProperties>
</file>