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42E06" w14:textId="7A4048BD" w:rsidR="00316682" w:rsidRPr="00984EA2" w:rsidRDefault="00984EA2" w:rsidP="00805830">
      <w:pPr>
        <w:pStyle w:val="Ttulo"/>
        <w:spacing w:line="264" w:lineRule="auto"/>
        <w:rPr>
          <w:rFonts w:ascii="Calibri" w:hAnsi="Calibri" w:cs="Calibri"/>
          <w:u w:val="single"/>
        </w:rPr>
      </w:pPr>
      <w:r w:rsidRPr="00984EA2">
        <w:rPr>
          <w:rFonts w:ascii="Calibri" w:hAnsi="Calibri" w:cs="Calibri"/>
          <w:u w:val="single"/>
        </w:rPr>
        <w:t xml:space="preserve">MENSAGEM </w:t>
      </w:r>
      <w:r w:rsidR="00316682" w:rsidRPr="00984EA2">
        <w:rPr>
          <w:rFonts w:ascii="Calibri" w:hAnsi="Calibri" w:cs="Calibri"/>
          <w:u w:val="single"/>
        </w:rPr>
        <w:t>Nº 01</w:t>
      </w:r>
      <w:r w:rsidRPr="00984EA2">
        <w:rPr>
          <w:rFonts w:ascii="Calibri" w:hAnsi="Calibri" w:cs="Calibri"/>
          <w:u w:val="single"/>
        </w:rPr>
        <w:t>3/</w:t>
      </w:r>
      <w:r w:rsidR="00316682" w:rsidRPr="00984EA2">
        <w:rPr>
          <w:rFonts w:ascii="Calibri" w:hAnsi="Calibri" w:cs="Calibri"/>
          <w:u w:val="single"/>
        </w:rPr>
        <w:t>2021</w:t>
      </w:r>
    </w:p>
    <w:p w14:paraId="12BDC58A" w14:textId="7CE30CBD" w:rsidR="00CB2ABF" w:rsidRPr="00984EA2" w:rsidRDefault="00CB2ABF" w:rsidP="00805830">
      <w:pPr>
        <w:pStyle w:val="dou-paragraph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rFonts w:asciiTheme="minorHAnsi" w:hAnsiTheme="minorHAnsi" w:cstheme="minorHAnsi"/>
          <w:color w:val="162937"/>
          <w:sz w:val="22"/>
        </w:rPr>
      </w:pPr>
    </w:p>
    <w:p w14:paraId="2D6CAB1E" w14:textId="77777777" w:rsidR="00984EA2" w:rsidRPr="00984EA2" w:rsidRDefault="00984EA2" w:rsidP="00805830">
      <w:pPr>
        <w:pStyle w:val="dou-paragraph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rFonts w:asciiTheme="minorHAnsi" w:hAnsiTheme="minorHAnsi" w:cstheme="minorHAnsi"/>
          <w:color w:val="162937"/>
          <w:sz w:val="22"/>
        </w:rPr>
      </w:pPr>
    </w:p>
    <w:p w14:paraId="477B3916" w14:textId="45F5AD8D" w:rsid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</w: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</w: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</w: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</w: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</w: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</w: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ab/>
        <w:t>Arapongas, 12 de março de 2021.</w:t>
      </w:r>
    </w:p>
    <w:p w14:paraId="7D0FD2EF" w14:textId="631C1D6C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0"/>
          <w:szCs w:val="24"/>
          <w:lang w:eastAsia="pt-BR"/>
        </w:rPr>
      </w:pPr>
    </w:p>
    <w:p w14:paraId="48A1A927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0"/>
          <w:szCs w:val="24"/>
          <w:lang w:eastAsia="pt-BR"/>
        </w:rPr>
      </w:pPr>
    </w:p>
    <w:p w14:paraId="6A039257" w14:textId="77777777" w:rsidR="00984EA2" w:rsidRPr="00984EA2" w:rsidRDefault="00984EA2" w:rsidP="00984EA2">
      <w:pPr>
        <w:spacing w:after="0" w:line="264" w:lineRule="auto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Prezado Senhor Presidente,</w:t>
      </w:r>
    </w:p>
    <w:p w14:paraId="2612013A" w14:textId="77777777" w:rsidR="00984EA2" w:rsidRPr="00984EA2" w:rsidRDefault="00984EA2" w:rsidP="00984EA2">
      <w:pPr>
        <w:spacing w:after="0" w:line="264" w:lineRule="auto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Prezados Senhores Vereadores:</w:t>
      </w:r>
    </w:p>
    <w:p w14:paraId="1BC5DDF2" w14:textId="0C39D4AD" w:rsid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21A0AD04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10E05885" w14:textId="77777777" w:rsidR="00984EA2" w:rsidRPr="00984EA2" w:rsidRDefault="00984EA2" w:rsidP="00984EA2">
      <w:pPr>
        <w:spacing w:after="120" w:line="300" w:lineRule="auto"/>
        <w:ind w:firstLine="1985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Encaminhamos a Vossas Excelências o incluso Projeto de Lei que dispõe sobre a revogação da Lei Municipal nº 3.382, de 28 de março de 2007 e a criação do Conselho Municipal de Acompanhamento e Controle Social do Fundo de Manutenção e Desenvolvimento da Educação Básica e de Valorização dos Profissionais da Educação - CACS - FUNDEB, em conformidade com o artigo 212 - A da Constituição Federal, regulamentado na forma da Lei Federal nº 14.113, de 25 de dezembro de 2020.</w:t>
      </w:r>
    </w:p>
    <w:p w14:paraId="09B0A45C" w14:textId="77777777" w:rsidR="00984EA2" w:rsidRPr="00984EA2" w:rsidRDefault="00984EA2" w:rsidP="00984EA2">
      <w:pPr>
        <w:spacing w:after="120" w:line="300" w:lineRule="auto"/>
        <w:ind w:firstLine="1985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Tais alterações são necessárias a fim de atualizar e adequar a legislação municipal com a Lei Federal nº 14.113, de 25 de dezembro de 2020.</w:t>
      </w:r>
    </w:p>
    <w:p w14:paraId="589E202F" w14:textId="77777777" w:rsidR="00984EA2" w:rsidRPr="00984EA2" w:rsidRDefault="00984EA2" w:rsidP="00984EA2">
      <w:pPr>
        <w:spacing w:after="120" w:line="300" w:lineRule="auto"/>
        <w:ind w:firstLine="1985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Desta forma, com a certeza de contar com a aprovação unânime dos Senhores Vereadores para assunto de tão relevante importância, solicitamos a essa Colenda Casa de Leis a apreciação do Projeto de Lei em apreço, com a convocação de sessões extraordinárias, tantas quantas se fizerem necessárias, com a sua apreciação em regime de urgência, nos termos previstos na Lei Orgânica do Município e no Regimento Interno dessa Casa de Leis.</w:t>
      </w:r>
    </w:p>
    <w:p w14:paraId="45457ED8" w14:textId="77777777" w:rsidR="00984EA2" w:rsidRPr="00984EA2" w:rsidRDefault="00984EA2" w:rsidP="00984EA2">
      <w:pPr>
        <w:spacing w:after="120" w:line="300" w:lineRule="auto"/>
        <w:ind w:firstLine="1985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Aproveitamos a oportunidade para apresentarmos nossas cordiais saudações.</w:t>
      </w:r>
    </w:p>
    <w:p w14:paraId="16200128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64D92974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7A1843BE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0FEBD2DA" w14:textId="77777777" w:rsidR="00984EA2" w:rsidRPr="00984EA2" w:rsidRDefault="00984EA2" w:rsidP="00984EA2">
      <w:pPr>
        <w:spacing w:after="0" w:line="264" w:lineRule="auto"/>
        <w:ind w:firstLine="1985"/>
        <w:jc w:val="center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SÉRGIO ONOFRE DA SILVA</w:t>
      </w:r>
    </w:p>
    <w:p w14:paraId="6504AE5D" w14:textId="77777777" w:rsidR="00984EA2" w:rsidRPr="00984EA2" w:rsidRDefault="00984EA2" w:rsidP="00984EA2">
      <w:pPr>
        <w:spacing w:after="0" w:line="264" w:lineRule="auto"/>
        <w:ind w:firstLine="1985"/>
        <w:jc w:val="center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Prefeito</w:t>
      </w:r>
    </w:p>
    <w:p w14:paraId="7FA21653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bookmarkStart w:id="0" w:name="_GoBack"/>
      <w:bookmarkEnd w:id="0"/>
    </w:p>
    <w:p w14:paraId="083F679D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0376B673" w14:textId="4FABF59B" w:rsid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45489893" w14:textId="77777777" w:rsidR="00984EA2" w:rsidRPr="00984EA2" w:rsidRDefault="00984EA2" w:rsidP="00984EA2">
      <w:pPr>
        <w:spacing w:after="0" w:line="264" w:lineRule="auto"/>
        <w:ind w:firstLine="709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7C420708" w14:textId="77777777" w:rsidR="00984EA2" w:rsidRPr="00984EA2" w:rsidRDefault="00984EA2" w:rsidP="00984EA2">
      <w:pPr>
        <w:spacing w:after="0" w:line="264" w:lineRule="auto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 xml:space="preserve">Exmo. </w:t>
      </w:r>
      <w:proofErr w:type="spellStart"/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Sr</w:t>
      </w:r>
      <w:proofErr w:type="spellEnd"/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,</w:t>
      </w:r>
    </w:p>
    <w:p w14:paraId="0C14B306" w14:textId="77777777" w:rsidR="00984EA2" w:rsidRPr="00984EA2" w:rsidRDefault="00984EA2" w:rsidP="00984EA2">
      <w:pPr>
        <w:spacing w:after="0" w:line="264" w:lineRule="auto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RUBENS FRANZIN MANOEL</w:t>
      </w:r>
    </w:p>
    <w:p w14:paraId="11249D10" w14:textId="77777777" w:rsidR="00984EA2" w:rsidRPr="00984EA2" w:rsidRDefault="00984EA2" w:rsidP="00984EA2">
      <w:pPr>
        <w:spacing w:after="0" w:line="264" w:lineRule="auto"/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proofErr w:type="gramStart"/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>DD. Presidente</w:t>
      </w:r>
      <w:proofErr w:type="gramEnd"/>
      <w:r w:rsidRPr="00984EA2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da Câmara Municipal</w:t>
      </w:r>
    </w:p>
    <w:p w14:paraId="6812D2F8" w14:textId="3D52B7E2" w:rsidR="003F533D" w:rsidRDefault="00984EA2" w:rsidP="00984EA2">
      <w:pPr>
        <w:spacing w:after="0" w:line="264" w:lineRule="auto"/>
        <w:jc w:val="both"/>
        <w:rPr>
          <w:rFonts w:eastAsia="Times New Roman" w:cstheme="minorHAnsi"/>
          <w:color w:val="162937"/>
          <w:sz w:val="24"/>
          <w:szCs w:val="24"/>
          <w:u w:val="single"/>
          <w:lang w:eastAsia="pt-BR"/>
        </w:rPr>
      </w:pPr>
      <w:r w:rsidRPr="00984EA2">
        <w:rPr>
          <w:rFonts w:eastAsia="Times New Roman" w:cstheme="minorHAnsi"/>
          <w:color w:val="162937"/>
          <w:sz w:val="24"/>
          <w:szCs w:val="24"/>
          <w:u w:val="single"/>
          <w:lang w:eastAsia="pt-BR"/>
        </w:rPr>
        <w:t>N e s t a</w:t>
      </w:r>
      <w:r>
        <w:rPr>
          <w:rFonts w:eastAsia="Times New Roman" w:cstheme="minorHAnsi"/>
          <w:color w:val="162937"/>
          <w:sz w:val="24"/>
          <w:szCs w:val="24"/>
          <w:u w:val="single"/>
          <w:lang w:eastAsia="pt-BR"/>
        </w:rPr>
        <w:t>.</w:t>
      </w:r>
    </w:p>
    <w:sectPr w:rsidR="003F533D" w:rsidSect="00984EA2">
      <w:headerReference w:type="default" r:id="rId7"/>
      <w:pgSz w:w="11906" w:h="16838" w:code="9"/>
      <w:pgMar w:top="124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50B45" w14:textId="77777777" w:rsidR="00CB2ABF" w:rsidRDefault="00CB2ABF" w:rsidP="00CB2ABF">
      <w:pPr>
        <w:spacing w:after="0" w:line="240" w:lineRule="auto"/>
      </w:pPr>
      <w:r>
        <w:separator/>
      </w:r>
    </w:p>
  </w:endnote>
  <w:endnote w:type="continuationSeparator" w:id="0">
    <w:p w14:paraId="33153A06" w14:textId="77777777" w:rsidR="00CB2ABF" w:rsidRDefault="00CB2ABF" w:rsidP="00CB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039C" w14:textId="77777777" w:rsidR="00CB2ABF" w:rsidRDefault="00CB2ABF" w:rsidP="00CB2ABF">
      <w:pPr>
        <w:spacing w:after="0" w:line="240" w:lineRule="auto"/>
      </w:pPr>
      <w:r>
        <w:separator/>
      </w:r>
    </w:p>
  </w:footnote>
  <w:footnote w:type="continuationSeparator" w:id="0">
    <w:p w14:paraId="619D746F" w14:textId="77777777" w:rsidR="00CB2ABF" w:rsidRDefault="00CB2ABF" w:rsidP="00CB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EFB2" w14:textId="06A64B3A" w:rsidR="00EF0EB3" w:rsidRDefault="00EF0EB3" w:rsidP="00EF0E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4E156" wp14:editId="0233573C">
              <wp:simplePos x="0" y="0"/>
              <wp:positionH relativeFrom="column">
                <wp:posOffset>948055</wp:posOffset>
              </wp:positionH>
              <wp:positionV relativeFrom="paragraph">
                <wp:posOffset>-121285</wp:posOffset>
              </wp:positionV>
              <wp:extent cx="4526280" cy="80454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62D5E" w14:textId="77777777" w:rsidR="00EF0EB3" w:rsidRPr="00EF0EB3" w:rsidRDefault="00EF0EB3" w:rsidP="00EF0EB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B9740C0" w14:textId="77777777" w:rsidR="00EF0EB3" w:rsidRPr="00EF0EB3" w:rsidRDefault="00EF0EB3" w:rsidP="00EF0EB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F0EB3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14:paraId="449BB1CF" w14:textId="77777777" w:rsidR="00EF0EB3" w:rsidRDefault="00EF0EB3" w:rsidP="00EF0EB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14:paraId="2401248C" w14:textId="77777777" w:rsidR="00EF0EB3" w:rsidRDefault="00EF0EB3" w:rsidP="00EF0EB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5AE3DA3C" w14:textId="77777777" w:rsidR="00EF0EB3" w:rsidRDefault="00EF0EB3" w:rsidP="00EF0EB3"/>
                        <w:p w14:paraId="723825A8" w14:textId="77777777" w:rsidR="00EF0EB3" w:rsidRDefault="00EF0EB3" w:rsidP="00EF0EB3"/>
                        <w:p w14:paraId="6F099384" w14:textId="77777777" w:rsidR="00EF0EB3" w:rsidRDefault="00EF0EB3" w:rsidP="00EF0E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4E15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4.65pt;margin-top:-9.55pt;width:356.4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zUug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" filled="f" stroked="f">
              <v:textbox>
                <w:txbxContent>
                  <w:p w14:paraId="38D62D5E" w14:textId="77777777" w:rsidR="00EF0EB3" w:rsidRPr="00EF0EB3" w:rsidRDefault="00EF0EB3" w:rsidP="00EF0EB3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B9740C0" w14:textId="77777777" w:rsidR="00EF0EB3" w:rsidRPr="00EF0EB3" w:rsidRDefault="00EF0EB3" w:rsidP="00EF0EB3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F0EB3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Prefeitura DO MuniCÍPIO de Arapongas</w:t>
                    </w:r>
                  </w:p>
                  <w:p w14:paraId="449BB1CF" w14:textId="77777777" w:rsidR="00EF0EB3" w:rsidRDefault="00EF0EB3" w:rsidP="00EF0EB3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</w:pPr>
                    <w:r>
                      <w:t>Estado do Paraná</w:t>
                    </w:r>
                  </w:p>
                  <w:p w14:paraId="2401248C" w14:textId="77777777" w:rsidR="00EF0EB3" w:rsidRDefault="00EF0EB3" w:rsidP="00EF0EB3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5AE3DA3C" w14:textId="77777777" w:rsidR="00EF0EB3" w:rsidRDefault="00EF0EB3" w:rsidP="00EF0EB3"/>
                  <w:p w14:paraId="723825A8" w14:textId="77777777" w:rsidR="00EF0EB3" w:rsidRDefault="00EF0EB3" w:rsidP="00EF0EB3"/>
                  <w:p w14:paraId="6F099384" w14:textId="77777777" w:rsidR="00EF0EB3" w:rsidRDefault="00EF0EB3" w:rsidP="00EF0EB3"/>
                </w:txbxContent>
              </v:textbox>
            </v:shape>
          </w:pict>
        </mc:Fallback>
      </mc:AlternateContent>
    </w:r>
    <w:r>
      <w:object w:dxaOrig="1164" w:dyaOrig="1140" w14:anchorId="5A458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8.2pt;height:57pt">
          <v:imagedata r:id="rId1" o:title=""/>
        </v:shape>
        <o:OLEObject Type="Embed" ProgID="CorelDRAW.Graphic.12" ShapeID="_x0000_i1031" DrawAspect="Content" ObjectID="_1677313362" r:id="rId2"/>
      </w:object>
    </w:r>
  </w:p>
  <w:p w14:paraId="663AFBF8" w14:textId="77777777" w:rsidR="00EF0EB3" w:rsidRDefault="00EF0E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E9"/>
    <w:rsid w:val="00034A4A"/>
    <w:rsid w:val="0006532A"/>
    <w:rsid w:val="0009643D"/>
    <w:rsid w:val="000B5C94"/>
    <w:rsid w:val="000C6F1D"/>
    <w:rsid w:val="001065E1"/>
    <w:rsid w:val="001142E3"/>
    <w:rsid w:val="0012532B"/>
    <w:rsid w:val="00135CA9"/>
    <w:rsid w:val="00164F83"/>
    <w:rsid w:val="001668E8"/>
    <w:rsid w:val="001B387B"/>
    <w:rsid w:val="001B584F"/>
    <w:rsid w:val="001C6A4B"/>
    <w:rsid w:val="001D6AC9"/>
    <w:rsid w:val="00211B2C"/>
    <w:rsid w:val="00262B88"/>
    <w:rsid w:val="00271739"/>
    <w:rsid w:val="00286813"/>
    <w:rsid w:val="002A4443"/>
    <w:rsid w:val="002D016C"/>
    <w:rsid w:val="002F1449"/>
    <w:rsid w:val="00316682"/>
    <w:rsid w:val="003A3333"/>
    <w:rsid w:val="003D79E7"/>
    <w:rsid w:val="003E793D"/>
    <w:rsid w:val="003F533D"/>
    <w:rsid w:val="00416DEE"/>
    <w:rsid w:val="00472667"/>
    <w:rsid w:val="004909B5"/>
    <w:rsid w:val="004C677F"/>
    <w:rsid w:val="004D1AC4"/>
    <w:rsid w:val="004D5700"/>
    <w:rsid w:val="0059522B"/>
    <w:rsid w:val="005D6EC3"/>
    <w:rsid w:val="00612911"/>
    <w:rsid w:val="00663155"/>
    <w:rsid w:val="00665EF7"/>
    <w:rsid w:val="00672731"/>
    <w:rsid w:val="00695686"/>
    <w:rsid w:val="00720DE3"/>
    <w:rsid w:val="007362A6"/>
    <w:rsid w:val="00757954"/>
    <w:rsid w:val="007C72C4"/>
    <w:rsid w:val="007F1F9B"/>
    <w:rsid w:val="007F3D6C"/>
    <w:rsid w:val="007F7C81"/>
    <w:rsid w:val="00805830"/>
    <w:rsid w:val="00807C9D"/>
    <w:rsid w:val="00866D9C"/>
    <w:rsid w:val="008C32E9"/>
    <w:rsid w:val="009052C2"/>
    <w:rsid w:val="00922AD1"/>
    <w:rsid w:val="00927255"/>
    <w:rsid w:val="00984264"/>
    <w:rsid w:val="00984EA2"/>
    <w:rsid w:val="00993B12"/>
    <w:rsid w:val="009B193A"/>
    <w:rsid w:val="00A47026"/>
    <w:rsid w:val="00A537FD"/>
    <w:rsid w:val="00A618E6"/>
    <w:rsid w:val="00AF17C6"/>
    <w:rsid w:val="00B03CB7"/>
    <w:rsid w:val="00B23FB7"/>
    <w:rsid w:val="00BA3862"/>
    <w:rsid w:val="00BE30E2"/>
    <w:rsid w:val="00BF4A5D"/>
    <w:rsid w:val="00C64641"/>
    <w:rsid w:val="00C71962"/>
    <w:rsid w:val="00C96588"/>
    <w:rsid w:val="00CB1FCE"/>
    <w:rsid w:val="00CB2ABF"/>
    <w:rsid w:val="00CF2099"/>
    <w:rsid w:val="00D17425"/>
    <w:rsid w:val="00D3428B"/>
    <w:rsid w:val="00D354E1"/>
    <w:rsid w:val="00DB33D1"/>
    <w:rsid w:val="00DD46C7"/>
    <w:rsid w:val="00DE2762"/>
    <w:rsid w:val="00E27019"/>
    <w:rsid w:val="00E31180"/>
    <w:rsid w:val="00E50331"/>
    <w:rsid w:val="00E7274D"/>
    <w:rsid w:val="00E8349A"/>
    <w:rsid w:val="00E853BC"/>
    <w:rsid w:val="00EE513B"/>
    <w:rsid w:val="00EF0EB3"/>
    <w:rsid w:val="00F01A9F"/>
    <w:rsid w:val="00F30C15"/>
    <w:rsid w:val="00F36CDF"/>
    <w:rsid w:val="00F80896"/>
    <w:rsid w:val="00F82FE9"/>
    <w:rsid w:val="00F878DF"/>
    <w:rsid w:val="00FB1CB8"/>
    <w:rsid w:val="00FB7394"/>
    <w:rsid w:val="00FD3AB1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380FC58"/>
  <w15:chartTrackingRefBased/>
  <w15:docId w15:val="{7B072F3C-B9B2-41BE-917D-B632EF3C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EB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8C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32E9"/>
    <w:rPr>
      <w:b/>
      <w:bCs/>
    </w:rPr>
  </w:style>
  <w:style w:type="paragraph" w:styleId="Cabealho">
    <w:name w:val="header"/>
    <w:basedOn w:val="Normal"/>
    <w:link w:val="CabealhoChar"/>
    <w:unhideWhenUsed/>
    <w:rsid w:val="00CB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B2ABF"/>
  </w:style>
  <w:style w:type="paragraph" w:styleId="Rodap">
    <w:name w:val="footer"/>
    <w:basedOn w:val="Normal"/>
    <w:link w:val="RodapChar"/>
    <w:uiPriority w:val="99"/>
    <w:unhideWhenUsed/>
    <w:rsid w:val="00CB2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ABF"/>
  </w:style>
  <w:style w:type="character" w:styleId="Refdecomentrio">
    <w:name w:val="annotation reference"/>
    <w:basedOn w:val="Fontepargpadro"/>
    <w:uiPriority w:val="99"/>
    <w:semiHidden/>
    <w:unhideWhenUsed/>
    <w:rsid w:val="004726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26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26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6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6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66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B584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663155"/>
    <w:pPr>
      <w:spacing w:after="120" w:line="240" w:lineRule="auto"/>
      <w:ind w:firstLine="1134"/>
      <w:jc w:val="both"/>
    </w:pPr>
    <w:rPr>
      <w:rFonts w:ascii="Times New Roman" w:eastAsia="Times New Roman" w:hAnsi="Times New Roman" w:cs="Times New Roman"/>
      <w:color w:val="444444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63155"/>
    <w:rPr>
      <w:rFonts w:ascii="Times New Roman" w:eastAsia="Times New Roman" w:hAnsi="Times New Roman" w:cs="Times New Roman"/>
      <w:color w:val="444444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631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F0EB3"/>
    <w:rPr>
      <w:rFonts w:ascii="Arial" w:eastAsia="Times New Roman" w:hAnsi="Arial" w:cs="Times New Roman"/>
      <w:b/>
      <w:szCs w:val="24"/>
      <w:lang w:eastAsia="pt-BR"/>
    </w:rPr>
  </w:style>
  <w:style w:type="paragraph" w:styleId="Ttulo">
    <w:name w:val="Title"/>
    <w:basedOn w:val="Normal"/>
    <w:link w:val="TtuloChar"/>
    <w:qFormat/>
    <w:rsid w:val="00316682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316682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6BAC-F496-4835-A466-9877D238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Antônio da Silva</dc:creator>
  <cp:keywords/>
  <dc:description/>
  <cp:lastModifiedBy>Kátia Regina Miquelon</cp:lastModifiedBy>
  <cp:revision>2</cp:revision>
  <dcterms:created xsi:type="dcterms:W3CDTF">2021-03-15T14:36:00Z</dcterms:created>
  <dcterms:modified xsi:type="dcterms:W3CDTF">2021-03-15T14:36:00Z</dcterms:modified>
</cp:coreProperties>
</file>