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8C" w:rsidRDefault="00584C8C" w:rsidP="008D4264">
      <w:pPr>
        <w:pStyle w:val="Ttulo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50CD9" w:rsidRDefault="00950CD9" w:rsidP="008D4264">
      <w:pPr>
        <w:pStyle w:val="Ttulo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518A7" w:rsidRPr="006C7635" w:rsidRDefault="008A3745" w:rsidP="008D4264">
      <w:pPr>
        <w:pStyle w:val="Ttulo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C7635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2518A7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324448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004851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/2021</w:t>
      </w:r>
    </w:p>
    <w:p w:rsidR="002518A7" w:rsidRDefault="002518A7" w:rsidP="008D4264">
      <w:pPr>
        <w:jc w:val="both"/>
        <w:rPr>
          <w:rFonts w:asciiTheme="minorHAnsi" w:hAnsiTheme="minorHAnsi" w:cstheme="minorHAnsi"/>
          <w:iCs/>
        </w:rPr>
      </w:pPr>
    </w:p>
    <w:p w:rsidR="00555E19" w:rsidRPr="00950CD9" w:rsidRDefault="00555E19" w:rsidP="008D4264">
      <w:pPr>
        <w:jc w:val="both"/>
        <w:rPr>
          <w:rFonts w:asciiTheme="minorHAnsi" w:hAnsiTheme="minorHAnsi" w:cstheme="minorHAnsi"/>
          <w:iCs/>
        </w:rPr>
      </w:pPr>
      <w:bookmarkStart w:id="0" w:name="_GoBack"/>
      <w:bookmarkEnd w:id="0"/>
    </w:p>
    <w:p w:rsidR="002518A7" w:rsidRPr="00950CD9" w:rsidRDefault="00FC4E68" w:rsidP="008D4264">
      <w:pPr>
        <w:ind w:hanging="142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004851" w:rsidRPr="00950CD9">
        <w:rPr>
          <w:rFonts w:asciiTheme="minorHAnsi" w:hAnsiTheme="minorHAnsi"/>
          <w:b/>
          <w:sz w:val="28"/>
          <w:szCs w:val="28"/>
        </w:rPr>
        <w:t>Exm°</w:t>
      </w:r>
      <w:proofErr w:type="spellEnd"/>
      <w:r w:rsidR="00004851" w:rsidRPr="00950CD9">
        <w:rPr>
          <w:rFonts w:asciiTheme="minorHAnsi" w:hAnsiTheme="minorHAnsi"/>
          <w:b/>
          <w:sz w:val="28"/>
          <w:szCs w:val="28"/>
        </w:rPr>
        <w:t xml:space="preserve"> Presidente:</w:t>
      </w:r>
    </w:p>
    <w:p w:rsidR="00FC4E68" w:rsidRPr="00FD39F1" w:rsidRDefault="00FC4E68" w:rsidP="00584C8C">
      <w:pPr>
        <w:ind w:hanging="142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FD39F1" w:rsidRPr="00950CD9">
        <w:rPr>
          <w:rFonts w:asciiTheme="minorHAnsi" w:hAnsiTheme="minorHAnsi"/>
          <w:b/>
          <w:sz w:val="28"/>
          <w:szCs w:val="28"/>
        </w:rPr>
        <w:t>Senhores Vereadores:</w:t>
      </w:r>
    </w:p>
    <w:p w:rsidR="00FC4E68" w:rsidRPr="00FD39F1" w:rsidRDefault="00FC4E68" w:rsidP="008D4264">
      <w:pPr>
        <w:rPr>
          <w:rFonts w:asciiTheme="minorHAnsi" w:hAnsiTheme="minorHAnsi" w:cstheme="minorHAnsi"/>
          <w:b/>
          <w:sz w:val="26"/>
          <w:szCs w:val="26"/>
        </w:rPr>
      </w:pPr>
    </w:p>
    <w:p w:rsidR="00FC4E68" w:rsidRPr="00555E19" w:rsidRDefault="00FC4E68" w:rsidP="008D4264">
      <w:pPr>
        <w:rPr>
          <w:rFonts w:asciiTheme="minorHAnsi" w:hAnsiTheme="minorHAnsi" w:cstheme="minorHAnsi"/>
          <w:sz w:val="26"/>
          <w:szCs w:val="26"/>
        </w:rPr>
      </w:pPr>
    </w:p>
    <w:p w:rsidR="00FC4E68" w:rsidRPr="008A6DE2" w:rsidRDefault="00FC4E68" w:rsidP="008D4264">
      <w:pPr>
        <w:pStyle w:val="Recuodecorpodetexto"/>
        <w:spacing w:line="360" w:lineRule="auto"/>
        <w:ind w:firstLine="3130"/>
        <w:rPr>
          <w:i w:val="0"/>
          <w:sz w:val="26"/>
          <w:szCs w:val="26"/>
        </w:rPr>
      </w:pPr>
      <w:r w:rsidRPr="008A6DE2">
        <w:rPr>
          <w:i w:val="0"/>
          <w:sz w:val="26"/>
          <w:szCs w:val="26"/>
        </w:rPr>
        <w:t xml:space="preserve">O Vereador subscritor </w:t>
      </w:r>
      <w:proofErr w:type="gramStart"/>
      <w:r w:rsidRPr="008A6DE2">
        <w:rPr>
          <w:i w:val="0"/>
          <w:sz w:val="26"/>
          <w:szCs w:val="26"/>
        </w:rPr>
        <w:t>da presente</w:t>
      </w:r>
      <w:proofErr w:type="gramEnd"/>
      <w:r w:rsidRPr="008A6DE2">
        <w:rPr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2126D7" w:rsidRDefault="00FC4E68" w:rsidP="008D4264">
      <w:pPr>
        <w:spacing w:line="360" w:lineRule="auto"/>
        <w:ind w:firstLine="3119"/>
        <w:jc w:val="both"/>
        <w:rPr>
          <w:sz w:val="26"/>
          <w:szCs w:val="26"/>
        </w:rPr>
      </w:pPr>
      <w:r w:rsidRPr="008A6DE2">
        <w:rPr>
          <w:sz w:val="26"/>
          <w:szCs w:val="26"/>
        </w:rPr>
        <w:t>Que o Sr. Prefeito do Município entre em entendimento com a Secretaria competente, para que seja realizado estudos para uma possível</w:t>
      </w:r>
      <w:r w:rsidR="002126D7" w:rsidRPr="002126D7">
        <w:rPr>
          <w:sz w:val="26"/>
          <w:szCs w:val="26"/>
        </w:rPr>
        <w:t xml:space="preserve"> </w:t>
      </w:r>
      <w:r w:rsidR="002126D7">
        <w:rPr>
          <w:sz w:val="26"/>
          <w:szCs w:val="26"/>
        </w:rPr>
        <w:t xml:space="preserve">gratificação aos </w:t>
      </w:r>
      <w:r w:rsidR="002126D7" w:rsidRPr="008A6DE2">
        <w:rPr>
          <w:sz w:val="26"/>
          <w:szCs w:val="26"/>
        </w:rPr>
        <w:t xml:space="preserve">coordenadores de </w:t>
      </w:r>
      <w:proofErr w:type="spellStart"/>
      <w:r w:rsidR="002126D7" w:rsidRPr="008A6DE2">
        <w:rPr>
          <w:sz w:val="26"/>
          <w:szCs w:val="26"/>
        </w:rPr>
        <w:t>Cmei</w:t>
      </w:r>
      <w:r w:rsidR="002126D7">
        <w:rPr>
          <w:sz w:val="26"/>
          <w:szCs w:val="26"/>
        </w:rPr>
        <w:t>s</w:t>
      </w:r>
      <w:proofErr w:type="spellEnd"/>
      <w:r w:rsidR="002126D7">
        <w:rPr>
          <w:sz w:val="26"/>
          <w:szCs w:val="26"/>
        </w:rPr>
        <w:t xml:space="preserve">, incluindo-os na lei n° 4450 de 03 de novembro de 2015. </w:t>
      </w:r>
    </w:p>
    <w:p w:rsidR="00A1461B" w:rsidRDefault="00FC4E68" w:rsidP="008D4264">
      <w:pPr>
        <w:spacing w:line="360" w:lineRule="auto"/>
        <w:ind w:firstLine="3119"/>
        <w:jc w:val="both"/>
        <w:rPr>
          <w:sz w:val="26"/>
          <w:szCs w:val="26"/>
        </w:rPr>
      </w:pPr>
      <w:r w:rsidRPr="008A6DE2">
        <w:rPr>
          <w:sz w:val="26"/>
          <w:szCs w:val="26"/>
        </w:rPr>
        <w:t xml:space="preserve">Tal pedido se justifica, </w:t>
      </w:r>
      <w:r w:rsidR="008D4264">
        <w:rPr>
          <w:sz w:val="26"/>
          <w:szCs w:val="26"/>
        </w:rPr>
        <w:t xml:space="preserve">devido </w:t>
      </w:r>
      <w:r w:rsidRPr="008A6DE2">
        <w:rPr>
          <w:sz w:val="26"/>
          <w:szCs w:val="26"/>
        </w:rPr>
        <w:t xml:space="preserve">as responsabilidades </w:t>
      </w:r>
      <w:r w:rsidR="008D4264">
        <w:rPr>
          <w:sz w:val="26"/>
          <w:szCs w:val="26"/>
        </w:rPr>
        <w:t xml:space="preserve">e funções </w:t>
      </w:r>
      <w:r w:rsidRPr="008A6DE2">
        <w:rPr>
          <w:sz w:val="26"/>
          <w:szCs w:val="26"/>
        </w:rPr>
        <w:t>de um coordenador</w:t>
      </w:r>
      <w:r w:rsidR="008D4264">
        <w:rPr>
          <w:sz w:val="26"/>
          <w:szCs w:val="26"/>
        </w:rPr>
        <w:t xml:space="preserve"> serem iguais a de um diretor e na ausência do d</w:t>
      </w:r>
      <w:r w:rsidR="00584C8C">
        <w:rPr>
          <w:sz w:val="26"/>
          <w:szCs w:val="26"/>
        </w:rPr>
        <w:t xml:space="preserve">iretor </w:t>
      </w:r>
      <w:r w:rsidR="008D4264">
        <w:rPr>
          <w:sz w:val="26"/>
          <w:szCs w:val="26"/>
        </w:rPr>
        <w:t xml:space="preserve">o coordenador pedagógico é quem responde pelas questões do </w:t>
      </w:r>
      <w:proofErr w:type="spellStart"/>
      <w:r w:rsidR="008D4264">
        <w:rPr>
          <w:sz w:val="26"/>
          <w:szCs w:val="26"/>
        </w:rPr>
        <w:t>Cmei</w:t>
      </w:r>
      <w:proofErr w:type="spellEnd"/>
      <w:r w:rsidR="008D4264">
        <w:rPr>
          <w:sz w:val="26"/>
          <w:szCs w:val="26"/>
        </w:rPr>
        <w:t xml:space="preserve">, </w:t>
      </w:r>
      <w:r w:rsidRPr="008A6DE2">
        <w:rPr>
          <w:sz w:val="26"/>
          <w:szCs w:val="26"/>
        </w:rPr>
        <w:t>ambos atuam na parte burocrática, se responsabilizando pelo relacionamento entre pais</w:t>
      </w:r>
      <w:r w:rsidR="008D4264">
        <w:rPr>
          <w:sz w:val="26"/>
          <w:szCs w:val="26"/>
        </w:rPr>
        <w:t>, crianças e profe</w:t>
      </w:r>
      <w:r w:rsidR="00584C8C">
        <w:rPr>
          <w:sz w:val="26"/>
          <w:szCs w:val="26"/>
        </w:rPr>
        <w:t>ssores.</w:t>
      </w:r>
    </w:p>
    <w:p w:rsidR="00FC4E68" w:rsidRPr="008A6DE2" w:rsidRDefault="00584C8C" w:rsidP="008D4264">
      <w:pPr>
        <w:spacing w:line="360" w:lineRule="auto"/>
        <w:ind w:firstLine="31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O coordenador</w:t>
      </w:r>
      <w:r w:rsidR="008D4264">
        <w:rPr>
          <w:sz w:val="26"/>
          <w:szCs w:val="26"/>
        </w:rPr>
        <w:t>, colabora</w:t>
      </w:r>
      <w:r w:rsidR="00FC4E68" w:rsidRPr="008A6DE2">
        <w:rPr>
          <w:sz w:val="26"/>
          <w:szCs w:val="26"/>
        </w:rPr>
        <w:t xml:space="preserve"> com toda parte </w:t>
      </w:r>
      <w:r w:rsidR="008D4264">
        <w:rPr>
          <w:sz w:val="26"/>
          <w:szCs w:val="26"/>
        </w:rPr>
        <w:t>pedagógica da escola, oferece</w:t>
      </w:r>
      <w:r w:rsidR="00FC4E68" w:rsidRPr="008A6DE2">
        <w:rPr>
          <w:sz w:val="26"/>
          <w:szCs w:val="26"/>
        </w:rPr>
        <w:t xml:space="preserve"> suporte metodológico e estratégico ás equipes </w:t>
      </w:r>
      <w:r w:rsidR="008D4264">
        <w:rPr>
          <w:sz w:val="26"/>
          <w:szCs w:val="26"/>
        </w:rPr>
        <w:t xml:space="preserve">docentes </w:t>
      </w:r>
      <w:r w:rsidR="00FC4E68" w:rsidRPr="008A6DE2">
        <w:rPr>
          <w:sz w:val="26"/>
          <w:szCs w:val="26"/>
        </w:rPr>
        <w:t xml:space="preserve">para aprimorar e fortalecer a gestão pedagógica. Conduzem alternativas de solução de problemas e decisões de intervenção imediata na aprendizagem, com atendimento das necessidades dos alunos e promovem a aplicação de diferentes mecanismos de apoio escolar. </w:t>
      </w:r>
    </w:p>
    <w:p w:rsidR="00FC4E68" w:rsidRPr="008A6DE2" w:rsidRDefault="00FC4E68" w:rsidP="008D4264">
      <w:pPr>
        <w:pStyle w:val="Recuodecorpodetexto"/>
        <w:ind w:firstLine="3130"/>
        <w:rPr>
          <w:i w:val="0"/>
          <w:sz w:val="26"/>
          <w:szCs w:val="26"/>
        </w:rPr>
      </w:pPr>
      <w:r w:rsidRPr="008A6DE2">
        <w:rPr>
          <w:i w:val="0"/>
          <w:sz w:val="26"/>
          <w:szCs w:val="26"/>
        </w:rPr>
        <w:t>P. encaminhamento.</w:t>
      </w:r>
    </w:p>
    <w:p w:rsidR="00FC4E68" w:rsidRPr="008A6DE2" w:rsidRDefault="00FC4E68" w:rsidP="008D4264">
      <w:pPr>
        <w:pStyle w:val="Recuodecorpodetexto"/>
        <w:rPr>
          <w:i w:val="0"/>
          <w:sz w:val="26"/>
          <w:szCs w:val="26"/>
        </w:rPr>
      </w:pPr>
    </w:p>
    <w:p w:rsidR="00FC4E68" w:rsidRPr="008A6DE2" w:rsidRDefault="00FC4E68" w:rsidP="008D4264">
      <w:pPr>
        <w:pStyle w:val="Recuodecorpodetexto"/>
        <w:jc w:val="right"/>
        <w:rPr>
          <w:i w:val="0"/>
          <w:sz w:val="26"/>
          <w:szCs w:val="26"/>
        </w:rPr>
      </w:pPr>
    </w:p>
    <w:p w:rsidR="00FC4E68" w:rsidRPr="008A6DE2" w:rsidRDefault="00FC4E68" w:rsidP="008D4264">
      <w:pPr>
        <w:pStyle w:val="Recuodecorpodetexto"/>
        <w:jc w:val="right"/>
        <w:rPr>
          <w:i w:val="0"/>
          <w:sz w:val="24"/>
          <w:szCs w:val="24"/>
        </w:rPr>
      </w:pPr>
      <w:r w:rsidRPr="008A6DE2">
        <w:rPr>
          <w:i w:val="0"/>
          <w:sz w:val="26"/>
          <w:szCs w:val="26"/>
        </w:rPr>
        <w:t>Arapongas, 1</w:t>
      </w:r>
      <w:r w:rsidR="008D4264">
        <w:rPr>
          <w:i w:val="0"/>
          <w:sz w:val="26"/>
          <w:szCs w:val="26"/>
        </w:rPr>
        <w:t>9</w:t>
      </w:r>
      <w:r w:rsidRPr="008A6DE2">
        <w:rPr>
          <w:i w:val="0"/>
          <w:sz w:val="26"/>
          <w:szCs w:val="26"/>
        </w:rPr>
        <w:t xml:space="preserve"> de abril de 2021.</w:t>
      </w:r>
    </w:p>
    <w:p w:rsidR="00FC4E68" w:rsidRPr="008A6DE2" w:rsidRDefault="00FC4E68" w:rsidP="008D4264"/>
    <w:p w:rsidR="00FC4E68" w:rsidRPr="008A6DE2" w:rsidRDefault="00FC4E68" w:rsidP="008D4264"/>
    <w:p w:rsidR="00FC4E68" w:rsidRPr="008A6DE2" w:rsidRDefault="00FC4E68" w:rsidP="008D4264">
      <w:pPr>
        <w:jc w:val="center"/>
        <w:rPr>
          <w:b/>
          <w:sz w:val="26"/>
          <w:szCs w:val="26"/>
        </w:rPr>
      </w:pPr>
      <w:r w:rsidRPr="008A6DE2">
        <w:rPr>
          <w:b/>
          <w:sz w:val="26"/>
          <w:szCs w:val="26"/>
        </w:rPr>
        <w:t>_________________________________</w:t>
      </w:r>
    </w:p>
    <w:p w:rsidR="00FC4E68" w:rsidRPr="008A6DE2" w:rsidRDefault="00FC4E68" w:rsidP="008D4264">
      <w:pPr>
        <w:jc w:val="center"/>
        <w:rPr>
          <w:b/>
          <w:sz w:val="26"/>
          <w:szCs w:val="26"/>
        </w:rPr>
      </w:pPr>
      <w:r w:rsidRPr="008A6DE2">
        <w:rPr>
          <w:b/>
          <w:sz w:val="26"/>
          <w:szCs w:val="26"/>
        </w:rPr>
        <w:t>Marcelo Junio de Souza</w:t>
      </w:r>
    </w:p>
    <w:p w:rsidR="00FC4E68" w:rsidRPr="00950CD9" w:rsidRDefault="008D4264" w:rsidP="008D426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sz w:val="26"/>
          <w:szCs w:val="26"/>
        </w:rPr>
        <w:t>Vice Presidente da Câmara de Vereadores</w:t>
      </w:r>
    </w:p>
    <w:sectPr w:rsidR="00FC4E68" w:rsidRPr="00950CD9" w:rsidSect="000E5976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4851"/>
    <w:rsid w:val="00047711"/>
    <w:rsid w:val="0007730B"/>
    <w:rsid w:val="00077D12"/>
    <w:rsid w:val="000C0648"/>
    <w:rsid w:val="000E5976"/>
    <w:rsid w:val="0017326B"/>
    <w:rsid w:val="00191490"/>
    <w:rsid w:val="001E4057"/>
    <w:rsid w:val="002126D7"/>
    <w:rsid w:val="00234CCC"/>
    <w:rsid w:val="00237DDD"/>
    <w:rsid w:val="00247A82"/>
    <w:rsid w:val="002518A7"/>
    <w:rsid w:val="0027157A"/>
    <w:rsid w:val="00324448"/>
    <w:rsid w:val="00364DC9"/>
    <w:rsid w:val="0038319D"/>
    <w:rsid w:val="003E1A1E"/>
    <w:rsid w:val="003E6035"/>
    <w:rsid w:val="0041049F"/>
    <w:rsid w:val="004A16C8"/>
    <w:rsid w:val="00511673"/>
    <w:rsid w:val="00555E19"/>
    <w:rsid w:val="00584C8C"/>
    <w:rsid w:val="005912F5"/>
    <w:rsid w:val="00635EB7"/>
    <w:rsid w:val="006C7635"/>
    <w:rsid w:val="00706448"/>
    <w:rsid w:val="00715C46"/>
    <w:rsid w:val="00771614"/>
    <w:rsid w:val="008A3745"/>
    <w:rsid w:val="008D4264"/>
    <w:rsid w:val="009072BB"/>
    <w:rsid w:val="00950CD9"/>
    <w:rsid w:val="009A69E3"/>
    <w:rsid w:val="009C7F7D"/>
    <w:rsid w:val="009F458C"/>
    <w:rsid w:val="00A1461B"/>
    <w:rsid w:val="00A20D25"/>
    <w:rsid w:val="00A36538"/>
    <w:rsid w:val="00A530FB"/>
    <w:rsid w:val="00A83BD6"/>
    <w:rsid w:val="00AC75D2"/>
    <w:rsid w:val="00AD0E08"/>
    <w:rsid w:val="00AF616A"/>
    <w:rsid w:val="00B320D3"/>
    <w:rsid w:val="00B36F36"/>
    <w:rsid w:val="00B7229F"/>
    <w:rsid w:val="00BB6276"/>
    <w:rsid w:val="00BD5BD9"/>
    <w:rsid w:val="00BD7FC3"/>
    <w:rsid w:val="00C332CF"/>
    <w:rsid w:val="00C544C0"/>
    <w:rsid w:val="00C67AAB"/>
    <w:rsid w:val="00D1572E"/>
    <w:rsid w:val="00D17A7A"/>
    <w:rsid w:val="00D540D1"/>
    <w:rsid w:val="00D560E4"/>
    <w:rsid w:val="00DB5719"/>
    <w:rsid w:val="00DC3DAF"/>
    <w:rsid w:val="00EB3A1E"/>
    <w:rsid w:val="00EC1946"/>
    <w:rsid w:val="00EC5E7A"/>
    <w:rsid w:val="00F26C8B"/>
    <w:rsid w:val="00F763A7"/>
    <w:rsid w:val="00F90946"/>
    <w:rsid w:val="00FC4E68"/>
    <w:rsid w:val="00FD39F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ABB47-A7DE-4BB6-9527-9D67C5FA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5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7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72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32C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C75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5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C3B85-FC46-4830-AE4C-CB81FA7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6</cp:revision>
  <cp:lastPrinted>2021-04-19T18:06:00Z</cp:lastPrinted>
  <dcterms:created xsi:type="dcterms:W3CDTF">2021-04-06T14:07:00Z</dcterms:created>
  <dcterms:modified xsi:type="dcterms:W3CDTF">2021-04-19T18:07:00Z</dcterms:modified>
</cp:coreProperties>
</file>