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E256" w14:textId="77777777" w:rsidR="00264436" w:rsidRDefault="00264436"/>
    <w:p w14:paraId="5A8BB6A3" w14:textId="77777777" w:rsidR="00214F26" w:rsidRDefault="00214F26"/>
    <w:p w14:paraId="3CEA6A4D" w14:textId="77777777" w:rsidR="00214F26" w:rsidRPr="00106455" w:rsidRDefault="00214F26" w:rsidP="00106455">
      <w:pPr>
        <w:jc w:val="center"/>
        <w:rPr>
          <w:b/>
          <w:sz w:val="40"/>
          <w:szCs w:val="40"/>
        </w:rPr>
      </w:pPr>
      <w:r w:rsidRPr="00106455">
        <w:rPr>
          <w:b/>
          <w:sz w:val="40"/>
          <w:szCs w:val="40"/>
        </w:rPr>
        <w:t>PROJETO DE DECRETO LEGISLATIVO Nº      /2021</w:t>
      </w:r>
    </w:p>
    <w:p w14:paraId="07FCD2B5" w14:textId="77777777" w:rsidR="00214F26" w:rsidRDefault="00214F26" w:rsidP="00214F26">
      <w:pPr>
        <w:rPr>
          <w:b/>
          <w:sz w:val="32"/>
          <w:szCs w:val="32"/>
        </w:rPr>
      </w:pPr>
    </w:p>
    <w:p w14:paraId="092C2F37" w14:textId="77777777" w:rsidR="00214F26" w:rsidRDefault="00214F26" w:rsidP="00214F26">
      <w:pPr>
        <w:spacing w:line="240" w:lineRule="auto"/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Dispõe </w:t>
      </w:r>
      <w:proofErr w:type="gramStart"/>
      <w:r>
        <w:rPr>
          <w:b/>
          <w:sz w:val="24"/>
          <w:szCs w:val="24"/>
        </w:rPr>
        <w:t>sobre  a</w:t>
      </w:r>
      <w:proofErr w:type="gramEnd"/>
      <w:r>
        <w:rPr>
          <w:b/>
          <w:sz w:val="24"/>
          <w:szCs w:val="24"/>
        </w:rPr>
        <w:t xml:space="preserve">  concessão  de Título  de  Cidadão</w:t>
      </w:r>
    </w:p>
    <w:p w14:paraId="7F1C1310" w14:textId="77777777" w:rsidR="00214F26" w:rsidRDefault="00214F26" w:rsidP="00214F26">
      <w:pPr>
        <w:tabs>
          <w:tab w:val="left" w:pos="3119"/>
          <w:tab w:val="left" w:pos="3261"/>
        </w:tabs>
        <w:spacing w:line="240" w:lineRule="auto"/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Honorário do Município de Arapongas </w:t>
      </w:r>
      <w:proofErr w:type="gramStart"/>
      <w:r>
        <w:rPr>
          <w:b/>
          <w:sz w:val="24"/>
          <w:szCs w:val="24"/>
        </w:rPr>
        <w:t>ao  Senhor</w:t>
      </w:r>
      <w:proofErr w:type="gramEnd"/>
    </w:p>
    <w:p w14:paraId="731454F4" w14:textId="77777777" w:rsidR="00214F26" w:rsidRDefault="00214F26" w:rsidP="00214F26">
      <w:pPr>
        <w:spacing w:line="240" w:lineRule="auto"/>
        <w:ind w:left="35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Paulo Herminio </w:t>
      </w:r>
      <w:proofErr w:type="spellStart"/>
      <w:r>
        <w:rPr>
          <w:b/>
          <w:sz w:val="24"/>
          <w:szCs w:val="24"/>
        </w:rPr>
        <w:t>Pennacchi</w:t>
      </w:r>
      <w:proofErr w:type="spellEnd"/>
      <w:r>
        <w:rPr>
          <w:b/>
          <w:sz w:val="24"/>
          <w:szCs w:val="24"/>
        </w:rPr>
        <w:t>.</w:t>
      </w:r>
    </w:p>
    <w:p w14:paraId="6E0C167D" w14:textId="77777777" w:rsidR="00214F26" w:rsidRDefault="00214F26" w:rsidP="00214F26">
      <w:pPr>
        <w:tabs>
          <w:tab w:val="left" w:pos="4820"/>
          <w:tab w:val="left" w:pos="5103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</w:p>
    <w:p w14:paraId="60C7B15E" w14:textId="77777777" w:rsidR="00214F26" w:rsidRDefault="00214F26" w:rsidP="00214F26">
      <w:pPr>
        <w:jc w:val="right"/>
      </w:pPr>
    </w:p>
    <w:p w14:paraId="67EC5C01" w14:textId="77777777" w:rsidR="00214F26" w:rsidRDefault="00214F26" w:rsidP="00D46244">
      <w:pPr>
        <w:jc w:val="both"/>
      </w:pPr>
    </w:p>
    <w:p w14:paraId="7192920A" w14:textId="77777777" w:rsidR="00214F26" w:rsidRDefault="00106455" w:rsidP="00D46244">
      <w:pPr>
        <w:spacing w:line="240" w:lineRule="auto"/>
        <w:ind w:firstLine="22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Art. 1º - </w:t>
      </w:r>
      <w:r w:rsidR="00214F26">
        <w:rPr>
          <w:sz w:val="28"/>
          <w:szCs w:val="28"/>
        </w:rPr>
        <w:t xml:space="preserve"> Concede</w:t>
      </w:r>
      <w:r>
        <w:rPr>
          <w:sz w:val="28"/>
          <w:szCs w:val="28"/>
        </w:rPr>
        <w:t xml:space="preserve"> o Título de Cidadão Honorário de Arapongas ao Senhor Paulo Hermínio </w:t>
      </w:r>
      <w:proofErr w:type="spellStart"/>
      <w:r>
        <w:rPr>
          <w:sz w:val="28"/>
          <w:szCs w:val="28"/>
        </w:rPr>
        <w:t>Pennacchi</w:t>
      </w:r>
      <w:proofErr w:type="spellEnd"/>
      <w:r>
        <w:rPr>
          <w:sz w:val="28"/>
          <w:szCs w:val="28"/>
        </w:rPr>
        <w:t>, em reconhecimento ao seu exemplo como cidadão e aos relevantes serviços prestados a este município.</w:t>
      </w:r>
    </w:p>
    <w:p w14:paraId="1EF97741" w14:textId="77777777" w:rsidR="00214F26" w:rsidRDefault="00214F26" w:rsidP="00D46244">
      <w:pPr>
        <w:spacing w:line="240" w:lineRule="auto"/>
        <w:jc w:val="both"/>
        <w:rPr>
          <w:sz w:val="28"/>
          <w:szCs w:val="28"/>
        </w:rPr>
      </w:pPr>
    </w:p>
    <w:p w14:paraId="6360C88F" w14:textId="77777777" w:rsidR="00214F26" w:rsidRDefault="00214F26" w:rsidP="00D46244">
      <w:pPr>
        <w:tabs>
          <w:tab w:val="left" w:pos="2127"/>
          <w:tab w:val="left" w:pos="2694"/>
          <w:tab w:val="left" w:pos="2835"/>
        </w:tabs>
        <w:spacing w:line="240" w:lineRule="auto"/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Art. 2º.   Este   Decreto    Legislativo    entrará    em </w:t>
      </w:r>
    </w:p>
    <w:p w14:paraId="12FB0EE3" w14:textId="77777777" w:rsidR="00214F26" w:rsidRDefault="00214F26" w:rsidP="00D46244">
      <w:pPr>
        <w:tabs>
          <w:tab w:val="left" w:pos="2127"/>
          <w:tab w:val="left" w:pos="2694"/>
          <w:tab w:val="left" w:pos="2835"/>
        </w:tabs>
        <w:spacing w:line="240" w:lineRule="auto"/>
        <w:ind w:left="2124" w:hanging="2124"/>
        <w:jc w:val="both"/>
        <w:rPr>
          <w:sz w:val="28"/>
          <w:szCs w:val="28"/>
        </w:rPr>
      </w:pPr>
      <w:r>
        <w:rPr>
          <w:sz w:val="28"/>
          <w:szCs w:val="28"/>
        </w:rPr>
        <w:t>vigor na data de sua publicação.</w:t>
      </w:r>
    </w:p>
    <w:p w14:paraId="4476D462" w14:textId="77777777" w:rsidR="00214F26" w:rsidRDefault="00214F26" w:rsidP="00D46244">
      <w:pPr>
        <w:tabs>
          <w:tab w:val="left" w:pos="2127"/>
          <w:tab w:val="left" w:pos="2694"/>
          <w:tab w:val="left" w:pos="2835"/>
        </w:tabs>
        <w:ind w:left="2124" w:hanging="2124"/>
        <w:jc w:val="both"/>
        <w:rPr>
          <w:sz w:val="28"/>
          <w:szCs w:val="28"/>
        </w:rPr>
      </w:pPr>
    </w:p>
    <w:p w14:paraId="1DBE9D1A" w14:textId="77777777" w:rsidR="00214F26" w:rsidRDefault="00214F26" w:rsidP="00214F26">
      <w:pPr>
        <w:tabs>
          <w:tab w:val="left" w:pos="2127"/>
          <w:tab w:val="left" w:pos="2694"/>
          <w:tab w:val="left" w:pos="2835"/>
        </w:tabs>
        <w:ind w:left="2124" w:hanging="2124"/>
        <w:rPr>
          <w:sz w:val="28"/>
          <w:szCs w:val="28"/>
        </w:rPr>
      </w:pPr>
    </w:p>
    <w:p w14:paraId="349DBEB2" w14:textId="73333615" w:rsidR="00214F26" w:rsidRDefault="00214F26" w:rsidP="00214F26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Arapongas, em </w:t>
      </w:r>
      <w:r w:rsidR="00D46244">
        <w:rPr>
          <w:sz w:val="28"/>
          <w:szCs w:val="28"/>
        </w:rPr>
        <w:t xml:space="preserve">26 </w:t>
      </w:r>
      <w:r w:rsidR="00106455">
        <w:rPr>
          <w:sz w:val="28"/>
          <w:szCs w:val="28"/>
        </w:rPr>
        <w:t xml:space="preserve">de </w:t>
      </w:r>
      <w:proofErr w:type="gramStart"/>
      <w:r w:rsidR="00D46244">
        <w:rPr>
          <w:sz w:val="28"/>
          <w:szCs w:val="28"/>
        </w:rPr>
        <w:t>Novembro</w:t>
      </w:r>
      <w:proofErr w:type="gramEnd"/>
      <w:r>
        <w:rPr>
          <w:sz w:val="28"/>
          <w:szCs w:val="28"/>
        </w:rPr>
        <w:t xml:space="preserve"> de 2021.</w:t>
      </w:r>
    </w:p>
    <w:p w14:paraId="22A97ABF" w14:textId="77777777" w:rsidR="00214F26" w:rsidRDefault="00214F26" w:rsidP="00214F26">
      <w:pPr>
        <w:rPr>
          <w:sz w:val="28"/>
          <w:szCs w:val="28"/>
        </w:rPr>
      </w:pPr>
    </w:p>
    <w:p w14:paraId="5AD6C12F" w14:textId="77777777" w:rsidR="00214F26" w:rsidRDefault="00214F26" w:rsidP="00214F26">
      <w:pPr>
        <w:rPr>
          <w:sz w:val="28"/>
          <w:szCs w:val="28"/>
        </w:rPr>
      </w:pPr>
    </w:p>
    <w:p w14:paraId="7BBE1312" w14:textId="77777777" w:rsidR="00106455" w:rsidRDefault="00106455" w:rsidP="00214F26">
      <w:pPr>
        <w:rPr>
          <w:sz w:val="28"/>
          <w:szCs w:val="28"/>
        </w:rPr>
      </w:pPr>
    </w:p>
    <w:p w14:paraId="45EE8210" w14:textId="77777777" w:rsidR="00106455" w:rsidRDefault="00106455" w:rsidP="00214F26">
      <w:pPr>
        <w:rPr>
          <w:sz w:val="28"/>
          <w:szCs w:val="28"/>
        </w:rPr>
      </w:pPr>
    </w:p>
    <w:p w14:paraId="6A0088A3" w14:textId="77777777" w:rsidR="00214F26" w:rsidRDefault="00214F26" w:rsidP="00214F26">
      <w:pPr>
        <w:rPr>
          <w:sz w:val="28"/>
          <w:szCs w:val="28"/>
        </w:rPr>
      </w:pPr>
    </w:p>
    <w:p w14:paraId="3186B37A" w14:textId="77777777" w:rsidR="00214F26" w:rsidRDefault="00214F26" w:rsidP="00214F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p w14:paraId="17A01621" w14:textId="77777777" w:rsidR="00214F26" w:rsidRDefault="00214F26" w:rsidP="00214F26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Aparecido Ribeiro dos Santos</w:t>
      </w:r>
    </w:p>
    <w:p w14:paraId="737DBC6A" w14:textId="39A41896" w:rsidR="00214F26" w:rsidRDefault="00214F26" w:rsidP="00214F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</w:t>
      </w:r>
      <w:r w:rsidR="00106455">
        <w:rPr>
          <w:b/>
          <w:sz w:val="28"/>
          <w:szCs w:val="28"/>
        </w:rPr>
        <w:t>ador</w:t>
      </w:r>
      <w:r w:rsidR="00D46244">
        <w:rPr>
          <w:b/>
          <w:sz w:val="28"/>
          <w:szCs w:val="28"/>
        </w:rPr>
        <w:t xml:space="preserve"> -</w:t>
      </w:r>
      <w:r w:rsidR="00106455">
        <w:rPr>
          <w:b/>
          <w:sz w:val="28"/>
          <w:szCs w:val="28"/>
        </w:rPr>
        <w:t xml:space="preserve"> Toninho da ambulância</w:t>
      </w:r>
    </w:p>
    <w:p w14:paraId="39B212D6" w14:textId="77777777" w:rsidR="00214F26" w:rsidRDefault="00214F26" w:rsidP="00214F26">
      <w:pPr>
        <w:jc w:val="center"/>
        <w:rPr>
          <w:b/>
          <w:sz w:val="40"/>
          <w:szCs w:val="40"/>
        </w:rPr>
      </w:pPr>
    </w:p>
    <w:p w14:paraId="7F897DF8" w14:textId="77777777" w:rsidR="00106455" w:rsidRDefault="00106455" w:rsidP="00214F26">
      <w:pPr>
        <w:jc w:val="center"/>
        <w:rPr>
          <w:b/>
          <w:sz w:val="40"/>
          <w:szCs w:val="40"/>
        </w:rPr>
      </w:pPr>
    </w:p>
    <w:p w14:paraId="58B29851" w14:textId="77777777" w:rsidR="00214F26" w:rsidRPr="00A12425" w:rsidRDefault="00214F26" w:rsidP="00214F26">
      <w:pPr>
        <w:jc w:val="center"/>
        <w:rPr>
          <w:b/>
          <w:sz w:val="48"/>
          <w:szCs w:val="48"/>
        </w:rPr>
      </w:pPr>
      <w:r w:rsidRPr="00A12425">
        <w:rPr>
          <w:b/>
          <w:sz w:val="48"/>
          <w:szCs w:val="48"/>
        </w:rPr>
        <w:t>JUSTIFICATIVA</w:t>
      </w:r>
    </w:p>
    <w:p w14:paraId="568A33C4" w14:textId="77777777" w:rsidR="00A12425" w:rsidRDefault="00A12425" w:rsidP="00214F26">
      <w:pPr>
        <w:jc w:val="center"/>
        <w:rPr>
          <w:b/>
          <w:sz w:val="40"/>
          <w:szCs w:val="40"/>
        </w:rPr>
      </w:pPr>
    </w:p>
    <w:p w14:paraId="1E9F429A" w14:textId="4B3DF0A7" w:rsidR="00CC575F" w:rsidRPr="00915CB3" w:rsidRDefault="00106455" w:rsidP="00D46244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CC575F">
        <w:rPr>
          <w:rFonts w:ascii="Arial" w:hAnsi="Arial" w:cs="Arial"/>
          <w:sz w:val="28"/>
          <w:szCs w:val="28"/>
        </w:rPr>
        <w:t xml:space="preserve">O Projeto de Decreto Legislativo em análise versa sobre o pedido de outorga de </w:t>
      </w:r>
      <w:r w:rsidR="00CC575F" w:rsidRPr="00CC575F">
        <w:rPr>
          <w:rFonts w:ascii="Arial" w:hAnsi="Arial" w:cs="Arial"/>
          <w:b/>
          <w:bCs/>
          <w:sz w:val="28"/>
          <w:szCs w:val="28"/>
        </w:rPr>
        <w:t>Título de Cidadão Honorário</w:t>
      </w:r>
      <w:r w:rsidR="00CC575F">
        <w:rPr>
          <w:rFonts w:ascii="Arial" w:hAnsi="Arial" w:cs="Arial"/>
          <w:sz w:val="28"/>
          <w:szCs w:val="28"/>
        </w:rPr>
        <w:t xml:space="preserve"> do Município de Arapongas, ao Senhor </w:t>
      </w:r>
      <w:r w:rsidR="00CC575F" w:rsidRPr="00CC575F">
        <w:rPr>
          <w:rFonts w:ascii="Arial" w:hAnsi="Arial" w:cs="Arial"/>
          <w:b/>
          <w:bCs/>
          <w:sz w:val="28"/>
          <w:szCs w:val="28"/>
        </w:rPr>
        <w:t xml:space="preserve">Paulo Hermínio </w:t>
      </w:r>
      <w:proofErr w:type="spellStart"/>
      <w:r w:rsidR="00CC575F" w:rsidRPr="00CC575F">
        <w:rPr>
          <w:rFonts w:ascii="Arial" w:hAnsi="Arial" w:cs="Arial"/>
          <w:b/>
          <w:bCs/>
          <w:sz w:val="28"/>
          <w:szCs w:val="28"/>
        </w:rPr>
        <w:t>Pennacchi</w:t>
      </w:r>
      <w:proofErr w:type="spellEnd"/>
      <w:r w:rsidR="00CC575F">
        <w:rPr>
          <w:rFonts w:ascii="Arial" w:hAnsi="Arial" w:cs="Arial"/>
          <w:sz w:val="28"/>
          <w:szCs w:val="28"/>
        </w:rPr>
        <w:t>, 72 anos, é economista</w:t>
      </w:r>
      <w:r w:rsidR="00CC575F" w:rsidRPr="00915CB3">
        <w:rPr>
          <w:rFonts w:ascii="Arial" w:hAnsi="Arial" w:cs="Arial"/>
          <w:sz w:val="28"/>
          <w:szCs w:val="28"/>
        </w:rPr>
        <w:t xml:space="preserve">, formado pela Faculdade Estadual de Ciências Econômicas de Apucarana – FECEA, empresário e entusiasta do associativismo e do servir. </w:t>
      </w:r>
    </w:p>
    <w:p w14:paraId="5ECAD679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Casado, pai de três filhos e avô de três netos, é natural de Ouro Fino – Minas Gerais.  Chegou em Arapongas em 1955, com 6 anos de idade. Seu pai, senhor Hermínio Antônio </w:t>
      </w:r>
      <w:proofErr w:type="spellStart"/>
      <w:r w:rsidRPr="00915CB3">
        <w:rPr>
          <w:rFonts w:ascii="Arial" w:hAnsi="Arial" w:cs="Arial"/>
          <w:sz w:val="28"/>
          <w:szCs w:val="28"/>
        </w:rPr>
        <w:t>Pennacchi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, resolveu sair das Minas Gerais, com sua esposa, </w:t>
      </w:r>
      <w:proofErr w:type="spellStart"/>
      <w:r w:rsidRPr="00915CB3">
        <w:rPr>
          <w:rFonts w:ascii="Arial" w:hAnsi="Arial" w:cs="Arial"/>
          <w:sz w:val="28"/>
          <w:szCs w:val="28"/>
        </w:rPr>
        <w:t>Srª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Maria Aparecida Rocha </w:t>
      </w:r>
      <w:proofErr w:type="spellStart"/>
      <w:r w:rsidRPr="00915CB3">
        <w:rPr>
          <w:rFonts w:ascii="Arial" w:hAnsi="Arial" w:cs="Arial"/>
          <w:sz w:val="28"/>
          <w:szCs w:val="28"/>
        </w:rPr>
        <w:t>Pennacchi</w:t>
      </w:r>
      <w:proofErr w:type="spellEnd"/>
      <w:r w:rsidRPr="00915CB3">
        <w:rPr>
          <w:rFonts w:ascii="Arial" w:hAnsi="Arial" w:cs="Arial"/>
          <w:sz w:val="28"/>
          <w:szCs w:val="28"/>
        </w:rPr>
        <w:t>, e seus 4 filhos - Francisco Marcos (9), Luiz Antônio (7), Paulo Hermínio (6) e José Carlos (4) - em busca de um lugar novo, onde pudesse trabalhar e criar seus filhos.</w:t>
      </w:r>
    </w:p>
    <w:p w14:paraId="2692D991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Sr. Hermínio foi impulsionado com a notícia de que na região norte do Paraná estava acontecendo a cultura do valioso “ouro verde”, o café, motivo de prosperidade para a região. Juntou-se a isto a referência de estar residindo aqui em Arapongas, havia mais ou menos três anos, o seu irmão mais velho, Ângelo </w:t>
      </w:r>
      <w:proofErr w:type="spellStart"/>
      <w:r w:rsidRPr="00915CB3">
        <w:rPr>
          <w:rFonts w:ascii="Arial" w:hAnsi="Arial" w:cs="Arial"/>
          <w:sz w:val="28"/>
          <w:szCs w:val="28"/>
        </w:rPr>
        <w:t>Pennacchi</w:t>
      </w:r>
      <w:proofErr w:type="spellEnd"/>
      <w:r w:rsidRPr="00915CB3">
        <w:rPr>
          <w:rFonts w:ascii="Arial" w:hAnsi="Arial" w:cs="Arial"/>
          <w:sz w:val="28"/>
          <w:szCs w:val="28"/>
        </w:rPr>
        <w:t>.</w:t>
      </w:r>
    </w:p>
    <w:p w14:paraId="6AB161F2" w14:textId="49CBCDDE" w:rsidR="00CC575F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Saindo de Ouro Fino, um velho caminhão, dirigido pelo patriarca, foi o veículo que transportou além dos sonhos o casal, a mudança e o que de mais precioso tinham, seus 4 filhos, nascidos naquela cidade</w:t>
      </w:r>
      <w:r>
        <w:rPr>
          <w:rFonts w:ascii="Arial" w:hAnsi="Arial" w:cs="Arial"/>
          <w:sz w:val="28"/>
          <w:szCs w:val="28"/>
        </w:rPr>
        <w:t xml:space="preserve"> </w:t>
      </w:r>
      <w:r w:rsidRPr="00915CB3">
        <w:rPr>
          <w:rFonts w:ascii="Arial" w:hAnsi="Arial" w:cs="Arial"/>
          <w:sz w:val="28"/>
          <w:szCs w:val="28"/>
        </w:rPr>
        <w:t>do sul de Minas, onde deixaram muitos parentes, amigos e lembranças do que até então tinham vivido.</w:t>
      </w:r>
      <w:r w:rsidR="003E13D7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15CB3">
        <w:rPr>
          <w:rFonts w:ascii="Arial" w:hAnsi="Arial" w:cs="Arial"/>
          <w:sz w:val="28"/>
          <w:szCs w:val="28"/>
        </w:rPr>
        <w:t>Destino</w:t>
      </w:r>
      <w:proofErr w:type="gramEnd"/>
      <w:r w:rsidRPr="00915CB3">
        <w:rPr>
          <w:rFonts w:ascii="Arial" w:hAnsi="Arial" w:cs="Arial"/>
          <w:sz w:val="28"/>
          <w:szCs w:val="28"/>
        </w:rPr>
        <w:t>: Arapongas, mais precisamente um sítio na Gleba Orle.</w:t>
      </w:r>
    </w:p>
    <w:p w14:paraId="32076BB0" w14:textId="77777777" w:rsidR="00CC575F" w:rsidRPr="00915CB3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O sonho do Ouro Verde acabou em pouco menos de dois meses após a chegada, pois a grande geada de 1955 foi arrasadora para as lavouras de café. E muito tempo seria preciso para que pudessem começar a produzir novamente.</w:t>
      </w:r>
    </w:p>
    <w:p w14:paraId="5DB96A85" w14:textId="77777777" w:rsidR="003E13D7" w:rsidRDefault="003E13D7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</w:p>
    <w:p w14:paraId="6436CA0E" w14:textId="77777777" w:rsidR="003E13D7" w:rsidRDefault="003E13D7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</w:p>
    <w:p w14:paraId="51AA9732" w14:textId="00F5AB29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Saindo da área rural, o senhor Hermínio mudou-se para a cidade e abriu na Rua Condor o Açougue do Povo, local onde tempos depois o senhor Gerson Aquino Silva viria instalar sua loja de baterias.</w:t>
      </w:r>
    </w:p>
    <w:p w14:paraId="18772EA9" w14:textId="6BB3F199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Entra então em cena no cotidiano do açougue o menino Paulo Hermínio, com 6 anos de idade, onde começa a ajudar o pai nas pequenas tarefas, como também fazer a entrega das vendas de carne, ficando assim conhecido por muitas clientes.</w:t>
      </w:r>
      <w:r w:rsidR="003E13D7">
        <w:rPr>
          <w:rFonts w:ascii="Arial" w:hAnsi="Arial" w:cs="Arial"/>
          <w:sz w:val="28"/>
          <w:szCs w:val="28"/>
        </w:rPr>
        <w:t xml:space="preserve"> </w:t>
      </w:r>
      <w:r w:rsidRPr="00915CB3">
        <w:rPr>
          <w:rFonts w:ascii="Arial" w:hAnsi="Arial" w:cs="Arial"/>
          <w:sz w:val="28"/>
          <w:szCs w:val="28"/>
        </w:rPr>
        <w:t xml:space="preserve">Uma delas era a senhora Luzia </w:t>
      </w:r>
      <w:proofErr w:type="spellStart"/>
      <w:r w:rsidRPr="00915CB3">
        <w:rPr>
          <w:rFonts w:ascii="Arial" w:hAnsi="Arial" w:cs="Arial"/>
          <w:sz w:val="28"/>
          <w:szCs w:val="28"/>
        </w:rPr>
        <w:t>Bussadori</w:t>
      </w:r>
      <w:proofErr w:type="spellEnd"/>
      <w:r w:rsidRPr="00915CB3">
        <w:rPr>
          <w:rFonts w:ascii="Arial" w:hAnsi="Arial" w:cs="Arial"/>
          <w:sz w:val="28"/>
          <w:szCs w:val="28"/>
        </w:rPr>
        <w:t>, primeira-dama do município. Com ela consegue, aos 9 anos, o trabalho de cobrador das mensalidades na APMI. A vontade de ganhar o seu dinheiro e a oportunidade de trabalho se juntaram. Assumiu também a cobrança das mensalidades dos sócios do Clube Comercial, onde respondia para o saudoso senhor Osmar, e ainda a cobrança da Associação das Damas de Caridade. Paulo tinha uma estatura alta para a idade e isto o ajudava a não ser visto apenas como um menino de tão pouca idade.</w:t>
      </w:r>
    </w:p>
    <w:p w14:paraId="2F45C68A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Na Igreja Matriz Nosso Senhora Aparecida, seus pais frequentavam a missa aos domingos. Paulo resolveu ser coroinha e também servia o Padre Bernardo, buscando a sua correspondência no correio. Padre Bernardo sempre o convidava para tomar o café da manhã com ele, o que deixava o menino muito feliz em frente a uma mesa farta.</w:t>
      </w:r>
    </w:p>
    <w:p w14:paraId="22DE5801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 Estudou na escola Municipal Júlio </w:t>
      </w:r>
      <w:proofErr w:type="spellStart"/>
      <w:r w:rsidRPr="00915CB3">
        <w:rPr>
          <w:rFonts w:ascii="Arial" w:hAnsi="Arial" w:cs="Arial"/>
          <w:sz w:val="28"/>
          <w:szCs w:val="28"/>
        </w:rPr>
        <w:t>Savieto</w:t>
      </w:r>
      <w:proofErr w:type="spellEnd"/>
      <w:r w:rsidRPr="00915CB3">
        <w:rPr>
          <w:rFonts w:ascii="Arial" w:hAnsi="Arial" w:cs="Arial"/>
          <w:sz w:val="28"/>
          <w:szCs w:val="28"/>
        </w:rPr>
        <w:t>, no grupo Escolar Marques de Caravelas e no Colégio Emílio de Menezes.</w:t>
      </w:r>
    </w:p>
    <w:p w14:paraId="46E2D6DC" w14:textId="77777777" w:rsidR="00CC575F" w:rsidRPr="00915CB3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 </w:t>
      </w:r>
      <w:r w:rsidRPr="00915CB3">
        <w:rPr>
          <w:rFonts w:ascii="Arial" w:hAnsi="Arial" w:cs="Arial"/>
          <w:sz w:val="28"/>
          <w:szCs w:val="28"/>
        </w:rPr>
        <w:tab/>
        <w:t xml:space="preserve">   Seu pai sempre foi sua grande fonte de inspiração e de luta. </w:t>
      </w:r>
    </w:p>
    <w:p w14:paraId="07598E1E" w14:textId="77777777" w:rsidR="00CC575F" w:rsidRPr="00915CB3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Em fevereiro de 1959, o senhor Hermínio vende o seu açougue e resolve arrendar o Matadouro Municipal de </w:t>
      </w:r>
      <w:proofErr w:type="spellStart"/>
      <w:r w:rsidRPr="00915CB3">
        <w:rPr>
          <w:rFonts w:ascii="Arial" w:hAnsi="Arial" w:cs="Arial"/>
          <w:sz w:val="28"/>
          <w:szCs w:val="28"/>
        </w:rPr>
        <w:t>Arapongas.Paulo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então arruma trabalho no </w:t>
      </w:r>
      <w:proofErr w:type="spellStart"/>
      <w:r w:rsidRPr="00915CB3">
        <w:rPr>
          <w:rFonts w:ascii="Arial" w:hAnsi="Arial" w:cs="Arial"/>
          <w:sz w:val="28"/>
          <w:szCs w:val="28"/>
        </w:rPr>
        <w:t>Açouguedo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Capitão, na rua Flamingos e algum tempo depois, para o Açougue do Sr. Vinicius Vieira instalado na rua Condor, onde fica até 1.962.</w:t>
      </w:r>
    </w:p>
    <w:p w14:paraId="11ADC05C" w14:textId="77777777" w:rsidR="00CC575F" w:rsidRPr="00915CB3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14:paraId="6509B4DF" w14:textId="77777777" w:rsidR="003E13D7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lastRenderedPageBreak/>
        <w:t xml:space="preserve"> </w:t>
      </w:r>
      <w:r w:rsidR="003E13D7">
        <w:rPr>
          <w:rFonts w:ascii="Arial" w:hAnsi="Arial" w:cs="Arial"/>
          <w:sz w:val="28"/>
          <w:szCs w:val="28"/>
        </w:rPr>
        <w:tab/>
      </w:r>
    </w:p>
    <w:p w14:paraId="24EC957B" w14:textId="77777777" w:rsidR="003E13D7" w:rsidRDefault="003E13D7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14:paraId="51B94A62" w14:textId="406CB1C4" w:rsidR="00CC575F" w:rsidRPr="00915CB3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915CB3">
        <w:rPr>
          <w:rFonts w:ascii="Arial" w:hAnsi="Arial" w:cs="Arial"/>
          <w:sz w:val="28"/>
          <w:szCs w:val="28"/>
        </w:rPr>
        <w:t>Sr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Hermínio, não satisfeito com os resultados do trabalho com arrendamento do matadouro, encerra o contrato em 1.961 e cansado pelas </w:t>
      </w:r>
      <w:proofErr w:type="spellStart"/>
      <w:r w:rsidRPr="00915CB3">
        <w:rPr>
          <w:rFonts w:ascii="Arial" w:hAnsi="Arial" w:cs="Arial"/>
          <w:sz w:val="28"/>
          <w:szCs w:val="28"/>
        </w:rPr>
        <w:t>varias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tentativas, mas sem perder as esperanças, resolve ir para São Paulo procurar emprego e, se isto desse certo, viria buscar a família aqui em Arapongas. Em poucos dias na cidade grande, percebe que tudo seria mais difícil ainda. Tem a intuição que deveria voltar. Compra duas malas de miudezas na Rua 25 de Marco e, em fevereiro de1962, o patriarca abre um pequeno estabelecimento comercial de 15 m², a Tabacaria Ouro Fino, na Rua Paschoal </w:t>
      </w:r>
      <w:proofErr w:type="spellStart"/>
      <w:r w:rsidRPr="00915CB3">
        <w:rPr>
          <w:rFonts w:ascii="Arial" w:hAnsi="Arial" w:cs="Arial"/>
          <w:sz w:val="28"/>
          <w:szCs w:val="28"/>
        </w:rPr>
        <w:t>Rugna</w:t>
      </w:r>
      <w:proofErr w:type="spellEnd"/>
      <w:r w:rsidRPr="00915CB3">
        <w:rPr>
          <w:rFonts w:ascii="Arial" w:hAnsi="Arial" w:cs="Arial"/>
          <w:sz w:val="28"/>
          <w:szCs w:val="28"/>
        </w:rPr>
        <w:t>, hoje Rua Araras, via por onde chegavam e saíam da cidade moradores da Colônia Esperança, Água da Mantiqueira, Colônia Novo Mundo, dentre outros. Comercializavam ali fumo em corda, palhas e papel para cigarros, cachimbos, bingas, etc. Vendiam também passarinhos que eles mesmos criavam e ração que produziam.</w:t>
      </w:r>
    </w:p>
    <w:p w14:paraId="4C677DF3" w14:textId="77777777" w:rsidR="00CC575F" w:rsidRDefault="00CC575F" w:rsidP="00D46244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8"/>
          <w:szCs w:val="28"/>
        </w:rPr>
      </w:pPr>
    </w:p>
    <w:p w14:paraId="39579FC8" w14:textId="77777777" w:rsidR="00CC575F" w:rsidRPr="00915CB3" w:rsidRDefault="00CC575F" w:rsidP="00D46244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Paulo, 13 anos, com </w:t>
      </w:r>
      <w:r w:rsidRPr="00915CB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Pr="00915CB3">
        <w:rPr>
          <w:rFonts w:ascii="Arial" w:hAnsi="Arial" w:cs="Arial"/>
          <w:sz w:val="28"/>
          <w:szCs w:val="28"/>
        </w:rPr>
        <w:t xml:space="preserve">entusiasmo e energia de sempre, volta para o trabalho com o pai no pequeno comércio. Era o “comprador” na Tabacaria. De ônibus, ia até Londrina, comprar miudezas no famoso Armarinho Paulista. Perfumaria, artigos de uso pessoal, como lâmina de barbear, pincel de barba, brilhantina </w:t>
      </w:r>
      <w:proofErr w:type="spellStart"/>
      <w:r w:rsidRPr="00915CB3">
        <w:rPr>
          <w:rFonts w:ascii="Arial" w:hAnsi="Arial" w:cs="Arial"/>
          <w:sz w:val="28"/>
          <w:szCs w:val="28"/>
        </w:rPr>
        <w:t>Glostora</w:t>
      </w:r>
      <w:proofErr w:type="spellEnd"/>
      <w:r w:rsidRPr="00915CB3">
        <w:rPr>
          <w:rFonts w:ascii="Arial" w:hAnsi="Arial" w:cs="Arial"/>
          <w:sz w:val="28"/>
          <w:szCs w:val="28"/>
        </w:rPr>
        <w:t>, espelhinhos de bolso, pó de arroz, pó compacto, batons e muitas outras miudezas.</w:t>
      </w:r>
    </w:p>
    <w:p w14:paraId="71998096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Outro canal de vendas, como se diz hoje, foi percebido por ele: a feira livre aos domingos em frente à Igreja Matriz.  Paulo usava uma pequena banca de madeira, feita pelo senhor Hermínio, com pouco mais de um metro quadrado, para expor os produtos que comercializava na Tabacaria.</w:t>
      </w:r>
    </w:p>
    <w:p w14:paraId="685E1FFC" w14:textId="77777777" w:rsidR="003E13D7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Em 1966, a Tabacaria mudou para um local maior, agora com 60 metros quadrados, ainda na Rua Araras, num imóvel de propriedade do senhor Arlindo </w:t>
      </w:r>
      <w:proofErr w:type="spellStart"/>
      <w:r w:rsidRPr="00915CB3">
        <w:rPr>
          <w:rFonts w:ascii="Arial" w:hAnsi="Arial" w:cs="Arial"/>
          <w:sz w:val="28"/>
          <w:szCs w:val="28"/>
        </w:rPr>
        <w:t>Jacometo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. Paulo, vendo o espaço quadruplicado, queria mudar o formato da venda feita no balcão.  Sabia que poderia vender mais se os produtos fossem expostos </w:t>
      </w:r>
    </w:p>
    <w:p w14:paraId="13A978B2" w14:textId="77777777" w:rsidR="003E13D7" w:rsidRDefault="003E13D7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14:paraId="66418F02" w14:textId="77777777" w:rsidR="003E13D7" w:rsidRDefault="003E13D7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14:paraId="28E6FEE4" w14:textId="6787F7FD" w:rsidR="00CC575F" w:rsidRPr="00915CB3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como são hoje nos supermercados, onde o cliente pode pegar, olhar e decidir a compra. O local era caminho de ida e volta do Colégio Emílio de Menezes. Ele imaginava colocar em bancas os cadernos, livros e demais materiais escolares e tudo mais que comercializavam.</w:t>
      </w:r>
    </w:p>
    <w:p w14:paraId="40CD492B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Mas… seu Hermínio não concordou. Continuaram com a venda no balcão.</w:t>
      </w:r>
    </w:p>
    <w:p w14:paraId="1E7CD662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Os professores dos colégios Emílio de Menezes e Marques de Caravelas, adotavam livros e Paulo, imediatamente, ia buscá-los num posto de vendas da Editora FTD de Londrina ou em Curitiba, na Editora Brasil.</w:t>
      </w:r>
    </w:p>
    <w:p w14:paraId="36392653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O seu tino comercial a cada dia mais se acentuava. Eram tempos sem internet, sem DDD (Discagem Direta a Distância) e sem celulares. E Paulo então precisava ser muito rápido para conseguir os exemplares para vender aos alunos do colégio.</w:t>
      </w:r>
    </w:p>
    <w:p w14:paraId="498004E2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Vendia também, com a sua bicicleta ou a moto do senhor Hermínio, fumo em corda e palhas para cigarros marca Bandeirantes.</w:t>
      </w:r>
    </w:p>
    <w:p w14:paraId="4F483DEC" w14:textId="77777777" w:rsidR="00CC575F" w:rsidRPr="00915CB3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ab/>
        <w:t xml:space="preserve"> Vendeu também cabos para machados e vassouras produzidas em Ibiporã. </w:t>
      </w:r>
    </w:p>
    <w:p w14:paraId="217C6F30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Sonhando cada vez mais com um negócio que pudesse ser mais rentável, começou a buscar mercadorias em São Paulo. Comprava muitas miudezas na região da Rua 25 de março. As viagens eram feitas de ônibus e as caixas das compras vinham no bagageiro.</w:t>
      </w:r>
    </w:p>
    <w:p w14:paraId="3DC23FDB" w14:textId="77777777" w:rsidR="00CC575F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</w:p>
    <w:p w14:paraId="60188FF8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O estabelecimento era visitado pela distribuidora de cigarros </w:t>
      </w:r>
      <w:proofErr w:type="spellStart"/>
      <w:r w:rsidRPr="00915CB3">
        <w:rPr>
          <w:rFonts w:ascii="Arial" w:hAnsi="Arial" w:cs="Arial"/>
          <w:sz w:val="28"/>
          <w:szCs w:val="28"/>
        </w:rPr>
        <w:t>Sudan</w:t>
      </w:r>
      <w:proofErr w:type="spellEnd"/>
      <w:r w:rsidRPr="00915CB3">
        <w:rPr>
          <w:rFonts w:ascii="Arial" w:hAnsi="Arial" w:cs="Arial"/>
          <w:sz w:val="28"/>
          <w:szCs w:val="28"/>
        </w:rPr>
        <w:t>, de Londrina, que fornecia as palhas marca Bandeirantes. Fumar cigarros de palha era costume muito comum na época. Com o endereço desta indústria, Paulo enviou uma carta solicitando preços e iniciou a compra direta por reembolso postal.</w:t>
      </w:r>
    </w:p>
    <w:p w14:paraId="44C493E6" w14:textId="77777777" w:rsidR="003E13D7" w:rsidRDefault="003E13D7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</w:p>
    <w:p w14:paraId="4C285843" w14:textId="77777777" w:rsidR="003E13D7" w:rsidRDefault="003E13D7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</w:p>
    <w:p w14:paraId="29580E03" w14:textId="446AB180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Em 1968, agora com 19 anos, se apresentou no quartel em Curitiba com o irmão Luiz Antônio. Eles conseguiram dispensa por estarem fazendo curso superior. </w:t>
      </w:r>
    </w:p>
    <w:p w14:paraId="321E58AA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Paulo e seu irmão Luiz Antônio compraram uma perua </w:t>
      </w:r>
      <w:proofErr w:type="spellStart"/>
      <w:r w:rsidRPr="00915CB3">
        <w:rPr>
          <w:rFonts w:ascii="Arial" w:hAnsi="Arial" w:cs="Arial"/>
          <w:color w:val="202124"/>
          <w:sz w:val="28"/>
          <w:szCs w:val="28"/>
          <w:shd w:val="clear" w:color="auto" w:fill="FFFFFF"/>
        </w:rPr>
        <w:t>Vemaguet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para distribuírem a palha de cigarros Bandeirantes, pois agora tinha conseguido, junto a indústria de palhas, a distribuição exclusiva de toda produção, atendendo a todos os clientes da fábrica dos estados do Paraná, Santa Catarina, São Paulo, Goiás, Rio de Janeiro e Distrito Federal. Juntamente com as palhas, bons charutos como os da marca Suerdieck, cachimbos e fumos de ótima qualidade formavam um mix completo para o negócio de tabacarias.</w:t>
      </w:r>
    </w:p>
    <w:p w14:paraId="513C47DA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Levando Palhas de cigarro para a Charutaria Vaz, um cliente de São Paulo, o senhor Heraldo Vaz, sugeriu ao Paulo que comercializasse chicles marca </w:t>
      </w:r>
      <w:proofErr w:type="spellStart"/>
      <w:r w:rsidRPr="00915CB3">
        <w:rPr>
          <w:rFonts w:ascii="Arial" w:hAnsi="Arial" w:cs="Arial"/>
          <w:sz w:val="28"/>
          <w:szCs w:val="28"/>
        </w:rPr>
        <w:t>PingPong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e chicletes Adams, pois eram produtos que, segundo ele, estavam vendendo muito bem.</w:t>
      </w:r>
    </w:p>
    <w:p w14:paraId="109D44B9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No final de 1968, compram a primeira Kombi.</w:t>
      </w:r>
    </w:p>
    <w:p w14:paraId="7C622E77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Com muito trabalho pela frente, Paulo, juntamente, com os seus irmãos e com o senhor Hermínio, continuavam prosperando.</w:t>
      </w:r>
    </w:p>
    <w:p w14:paraId="5D9D9373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Aqui começa a história dos </w:t>
      </w:r>
      <w:proofErr w:type="spellStart"/>
      <w:r w:rsidRPr="00915CB3">
        <w:rPr>
          <w:rFonts w:ascii="Arial" w:hAnsi="Arial" w:cs="Arial"/>
          <w:sz w:val="28"/>
          <w:szCs w:val="28"/>
        </w:rPr>
        <w:t>candies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na </w:t>
      </w:r>
      <w:proofErr w:type="spellStart"/>
      <w:r w:rsidRPr="00915CB3">
        <w:rPr>
          <w:rFonts w:ascii="Arial" w:hAnsi="Arial" w:cs="Arial"/>
          <w:sz w:val="28"/>
          <w:szCs w:val="28"/>
        </w:rPr>
        <w:t>Pennacchi</w:t>
      </w:r>
      <w:proofErr w:type="spellEnd"/>
      <w:r w:rsidRPr="00915CB3">
        <w:rPr>
          <w:rFonts w:ascii="Arial" w:hAnsi="Arial" w:cs="Arial"/>
          <w:sz w:val="28"/>
          <w:szCs w:val="28"/>
        </w:rPr>
        <w:t>. Kibon, Q-</w:t>
      </w:r>
      <w:proofErr w:type="spellStart"/>
      <w:r w:rsidRPr="00915CB3">
        <w:rPr>
          <w:rFonts w:ascii="Arial" w:hAnsi="Arial" w:cs="Arial"/>
          <w:sz w:val="28"/>
          <w:szCs w:val="28"/>
        </w:rPr>
        <w:t>refres</w:t>
      </w:r>
      <w:proofErr w:type="spellEnd"/>
      <w:r w:rsidRPr="00915CB3">
        <w:rPr>
          <w:rFonts w:ascii="Arial" w:hAnsi="Arial" w:cs="Arial"/>
          <w:sz w:val="28"/>
          <w:szCs w:val="28"/>
        </w:rPr>
        <w:t>-</w:t>
      </w:r>
      <w:proofErr w:type="spellStart"/>
      <w:r w:rsidRPr="00915CB3">
        <w:rPr>
          <w:rFonts w:ascii="Arial" w:hAnsi="Arial" w:cs="Arial"/>
          <w:sz w:val="28"/>
          <w:szCs w:val="28"/>
        </w:rPr>
        <w:t>ko</w:t>
      </w:r>
      <w:proofErr w:type="spellEnd"/>
      <w:r w:rsidRPr="00915CB3">
        <w:rPr>
          <w:rFonts w:ascii="Arial" w:hAnsi="Arial" w:cs="Arial"/>
          <w:sz w:val="28"/>
          <w:szCs w:val="28"/>
        </w:rPr>
        <w:t>, Adams e Campineira são seus os primeiros fornecedores.</w:t>
      </w:r>
    </w:p>
    <w:p w14:paraId="012E8550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Com o passar dos anos, abre-se um leque de investimentos na área agropastoril, na instalação de uma indústria de balas e caramelos e em outros vários negócios.</w:t>
      </w:r>
    </w:p>
    <w:p w14:paraId="70BCFC11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Paulo sempre atuou na área comercial da empresa e est</w:t>
      </w:r>
      <w:r>
        <w:rPr>
          <w:rFonts w:ascii="Arial" w:hAnsi="Arial" w:cs="Arial"/>
          <w:sz w:val="28"/>
          <w:szCs w:val="28"/>
        </w:rPr>
        <w:t>á no cargo de Diretor Comercial.</w:t>
      </w:r>
    </w:p>
    <w:p w14:paraId="1D1F0640" w14:textId="77777777" w:rsidR="00CC575F" w:rsidRPr="00047CFC" w:rsidRDefault="00CC575F" w:rsidP="00D46244">
      <w:pPr>
        <w:jc w:val="both"/>
        <w:rPr>
          <w:rFonts w:ascii="Arial" w:hAnsi="Arial" w:cs="Arial"/>
          <w:b/>
          <w:sz w:val="28"/>
          <w:szCs w:val="28"/>
        </w:rPr>
      </w:pPr>
      <w:r w:rsidRPr="00047CFC">
        <w:rPr>
          <w:rFonts w:ascii="Arial" w:hAnsi="Arial" w:cs="Arial"/>
          <w:b/>
          <w:sz w:val="28"/>
          <w:szCs w:val="28"/>
        </w:rPr>
        <w:t>CARGOS</w:t>
      </w:r>
    </w:p>
    <w:p w14:paraId="4A3F7DD2" w14:textId="77777777" w:rsidR="00CC575F" w:rsidRPr="00915CB3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Presidiu o Lions Clube de Arapongas em duas gestões: 1976/1977 e 1999/2000.</w:t>
      </w:r>
    </w:p>
    <w:p w14:paraId="1423EAEC" w14:textId="77777777" w:rsidR="003E13D7" w:rsidRDefault="003E13D7" w:rsidP="00D46244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0878CB1F" w14:textId="77777777" w:rsidR="003E13D7" w:rsidRDefault="003E13D7" w:rsidP="00D46244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4B7653C4" w14:textId="77777777" w:rsidR="003E13D7" w:rsidRDefault="003E13D7" w:rsidP="00D46244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00CAC074" w14:textId="1D150BE7" w:rsidR="00CC575F" w:rsidRPr="00915CB3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Ingressou neste movimento em 1972, apadrinhado pelo senhor Paulo </w:t>
      </w:r>
      <w:proofErr w:type="spellStart"/>
      <w:r w:rsidRPr="00915CB3">
        <w:rPr>
          <w:rFonts w:ascii="Arial" w:hAnsi="Arial" w:cs="Arial"/>
          <w:sz w:val="28"/>
          <w:szCs w:val="28"/>
        </w:rPr>
        <w:t>Hatsumura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e sua esposa Madalena </w:t>
      </w:r>
      <w:proofErr w:type="spellStart"/>
      <w:r w:rsidRPr="00915CB3">
        <w:rPr>
          <w:rFonts w:ascii="Arial" w:hAnsi="Arial" w:cs="Arial"/>
          <w:sz w:val="28"/>
          <w:szCs w:val="28"/>
        </w:rPr>
        <w:t>Hatsumura</w:t>
      </w:r>
      <w:proofErr w:type="spellEnd"/>
      <w:r w:rsidRPr="00915CB3">
        <w:rPr>
          <w:rFonts w:ascii="Arial" w:hAnsi="Arial" w:cs="Arial"/>
          <w:sz w:val="28"/>
          <w:szCs w:val="28"/>
        </w:rPr>
        <w:t>. Esteve à frente das fundações dos Lions Clube Arapongas Uirapuru, Arapongas Águia Imperial e Arapongas Cinquentenário, como também do LEO Clube.</w:t>
      </w:r>
    </w:p>
    <w:p w14:paraId="7D45C979" w14:textId="77777777" w:rsidR="00CC575F" w:rsidRDefault="00CC575F" w:rsidP="00D46244">
      <w:pPr>
        <w:jc w:val="both"/>
        <w:rPr>
          <w:rFonts w:ascii="Arial" w:hAnsi="Arial" w:cs="Arial"/>
          <w:sz w:val="28"/>
          <w:szCs w:val="28"/>
        </w:rPr>
      </w:pPr>
    </w:p>
    <w:p w14:paraId="794F3505" w14:textId="77777777" w:rsidR="00CC575F" w:rsidRPr="00915CB3" w:rsidRDefault="00CC575F" w:rsidP="00D46244">
      <w:pPr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Em 1976, quando estava presidente do Lions Clube Arapongas, fundou com os companheiros do clube a Casa do Bom Menino. Construiu na sua gestão a primeira das três casas da entidade que funcionou durante 27 anos no sistema de casa lar.</w:t>
      </w:r>
    </w:p>
    <w:p w14:paraId="6EB1F52D" w14:textId="77777777" w:rsidR="00CC575F" w:rsidRPr="00915CB3" w:rsidRDefault="00CC575F" w:rsidP="00D46244">
      <w:pPr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            O Lions esteve à frente da instituição de 1976 até 1982, quando passou a administração para a Igreja Presbiteriana Independente de Arapongas.</w:t>
      </w:r>
    </w:p>
    <w:p w14:paraId="3C17C2FF" w14:textId="77777777" w:rsidR="00CC575F" w:rsidRPr="00915CB3" w:rsidRDefault="00CC575F" w:rsidP="00D46244">
      <w:pPr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           Em 2001, o Lions retoma a administração da entidade e Paulo reassume a instituição como presidente.</w:t>
      </w:r>
    </w:p>
    <w:p w14:paraId="76A09004" w14:textId="77777777" w:rsidR="00CC575F" w:rsidRPr="00915CB3" w:rsidRDefault="00CC575F" w:rsidP="00D46244">
      <w:pPr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           Em 2004, ele começa a sonhar com uma nova proposta de trabalho, transformando um grande espaço que já estava ocioso, num projeto de contraturno escolar, que poderia atender um grande número de crianças.</w:t>
      </w:r>
    </w:p>
    <w:p w14:paraId="08C1F26D" w14:textId="77777777" w:rsidR="00CC575F" w:rsidRPr="00047CFC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Em 2005, ele realiza então o seu sonho, juntamente com o Lions Clube de Arapongas, e nasce o Projeto Crescer, que começa a funcionar nas dependências da Casa do Bom Menino. As antigas casas foram transformadas </w:t>
      </w:r>
      <w:r>
        <w:rPr>
          <w:rFonts w:ascii="Arial" w:hAnsi="Arial" w:cs="Arial"/>
          <w:sz w:val="28"/>
          <w:szCs w:val="28"/>
        </w:rPr>
        <w:t>em salas de aula</w:t>
      </w:r>
    </w:p>
    <w:p w14:paraId="137DF493" w14:textId="77777777" w:rsidR="00CC575F" w:rsidRPr="00915CB3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Esteve à frente de várias organizações a nível nacional.</w:t>
      </w:r>
    </w:p>
    <w:p w14:paraId="621C6EFC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Sócio fundador da Abad– Associação Brasileira de Atacadistas e Distribuidores, sendo seu presidente 1999 a 2004.  Em sua gestão fundou 14 filiadas estaduais.</w:t>
      </w:r>
    </w:p>
    <w:p w14:paraId="77DAB39A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Presidiu os Conselhos Deliberativos, Fiscal e Consultivo da ABAD de 2005 a 2020.</w:t>
      </w:r>
    </w:p>
    <w:p w14:paraId="6B577BAB" w14:textId="77777777" w:rsidR="003E13D7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          Conselheiro da Junior </w:t>
      </w:r>
      <w:proofErr w:type="spellStart"/>
      <w:r w:rsidRPr="00915CB3">
        <w:rPr>
          <w:rFonts w:ascii="Arial" w:hAnsi="Arial" w:cs="Arial"/>
          <w:sz w:val="28"/>
          <w:szCs w:val="28"/>
        </w:rPr>
        <w:t>Achievement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Brasil, uma ONG que estimula a cultura empreendedora entre estudantes do ensino </w:t>
      </w:r>
    </w:p>
    <w:p w14:paraId="53BC7337" w14:textId="77777777" w:rsidR="003E13D7" w:rsidRDefault="003E13D7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14:paraId="41730092" w14:textId="77777777" w:rsidR="003E13D7" w:rsidRDefault="003E13D7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14:paraId="1C291707" w14:textId="7F9CE7BB" w:rsidR="00CC575F" w:rsidRPr="00915CB3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Fundamental e Médio de 2.002 a 2.008, e presidente desta organização no estado do Paraná de 2.009 a 2.018.</w:t>
      </w:r>
    </w:p>
    <w:p w14:paraId="6F653996" w14:textId="5B8F7FEF" w:rsidR="00CC575F" w:rsidRPr="00915CB3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Vice-Presidente da GS1, organização oficial responsável por fornecer códigos de barra no Brasil, de 1999 a 2016. </w:t>
      </w:r>
    </w:p>
    <w:p w14:paraId="195F2BBA" w14:textId="77777777" w:rsidR="00CC575F" w:rsidRPr="00915CB3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Está Coordenador da Fundação de Lions Clube Internacional no Distrito LD.6 e responsável pela captação de grandes doações na América Latina e Caribe.</w:t>
      </w:r>
    </w:p>
    <w:p w14:paraId="731D3856" w14:textId="77777777" w:rsidR="00CC575F" w:rsidRPr="00915CB3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Está Vice-presidente da Fecomércio Paraná desde 2013.</w:t>
      </w:r>
    </w:p>
    <w:p w14:paraId="43073D2B" w14:textId="77777777" w:rsidR="00CC575F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 xml:space="preserve">Está Presidente do </w:t>
      </w:r>
      <w:proofErr w:type="spellStart"/>
      <w:r w:rsidRPr="00915CB3">
        <w:rPr>
          <w:rFonts w:ascii="Arial" w:hAnsi="Arial" w:cs="Arial"/>
          <w:sz w:val="28"/>
          <w:szCs w:val="28"/>
        </w:rPr>
        <w:t>Sinca</w:t>
      </w:r>
      <w:proofErr w:type="spellEnd"/>
      <w:r w:rsidRPr="00915CB3">
        <w:rPr>
          <w:rFonts w:ascii="Arial" w:hAnsi="Arial" w:cs="Arial"/>
          <w:sz w:val="28"/>
          <w:szCs w:val="28"/>
        </w:rPr>
        <w:t>/PR - Sindicato do Comércio Atacadista e Distribuidores do Estado do Paraná desde 2010.</w:t>
      </w:r>
    </w:p>
    <w:p w14:paraId="07C27344" w14:textId="77777777" w:rsidR="00CC575F" w:rsidRDefault="00CC575F" w:rsidP="00D46244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Está presidente da Casa do Bom Menino de Arapongas – Projeto Crescer desde 2001</w:t>
      </w:r>
    </w:p>
    <w:p w14:paraId="49CCA69C" w14:textId="77777777" w:rsidR="00CC575F" w:rsidRPr="00915CB3" w:rsidRDefault="00CC575F" w:rsidP="00D46244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</w:rPr>
      </w:pPr>
    </w:p>
    <w:p w14:paraId="4B207D45" w14:textId="1F9DF868" w:rsidR="00CC575F" w:rsidRDefault="00CC575F" w:rsidP="00D4624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CONDECORAÇÕES</w:t>
      </w:r>
    </w:p>
    <w:p w14:paraId="3872AEA9" w14:textId="77777777" w:rsidR="00CC575F" w:rsidRPr="00915CB3" w:rsidRDefault="00CC575F" w:rsidP="00D4624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2A36722" w14:textId="77777777" w:rsidR="00CC575F" w:rsidRPr="00915CB3" w:rsidRDefault="00CC575F" w:rsidP="00D46244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1B83FBE" w14:textId="77777777" w:rsidR="00CC575F" w:rsidRPr="00915CB3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b/>
          <w:sz w:val="28"/>
          <w:szCs w:val="28"/>
        </w:rPr>
        <w:t>-</w:t>
      </w:r>
      <w:r w:rsidRPr="00915CB3">
        <w:rPr>
          <w:rFonts w:ascii="Arial" w:hAnsi="Arial" w:cs="Arial"/>
          <w:sz w:val="28"/>
          <w:szCs w:val="28"/>
        </w:rPr>
        <w:t xml:space="preserve">CONSAGRADO em 2006 pelo Parlamento Mundial para Segurança e Paz, organização Intergovernamental, com a medalha EMBAIXADOR SÉRGIO VIEIRA DE MELLO – o Pacificador da ONU – pela sua luta e seus ideais pelo bem comum e pela paz entre as nações.  </w:t>
      </w:r>
    </w:p>
    <w:p w14:paraId="4472454C" w14:textId="77777777" w:rsidR="00CC575F" w:rsidRPr="00915CB3" w:rsidRDefault="00CC575F" w:rsidP="00D46244">
      <w:pPr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sz w:val="28"/>
          <w:szCs w:val="28"/>
        </w:rPr>
        <w:t>  </w:t>
      </w:r>
      <w:r w:rsidRPr="00915CB3">
        <w:rPr>
          <w:rFonts w:ascii="Arial" w:hAnsi="Arial" w:cs="Arial"/>
          <w:sz w:val="28"/>
          <w:szCs w:val="28"/>
        </w:rPr>
        <w:tab/>
      </w:r>
      <w:r w:rsidRPr="00915CB3">
        <w:rPr>
          <w:rFonts w:ascii="Arial" w:hAnsi="Arial" w:cs="Arial"/>
          <w:b/>
          <w:sz w:val="28"/>
          <w:szCs w:val="28"/>
        </w:rPr>
        <w:t xml:space="preserve">- </w:t>
      </w:r>
      <w:r w:rsidRPr="00915CB3">
        <w:rPr>
          <w:rFonts w:ascii="Arial" w:hAnsi="Arial" w:cs="Arial"/>
          <w:sz w:val="28"/>
          <w:szCs w:val="28"/>
        </w:rPr>
        <w:t>Homenageado com a Comenda Ordem Estadual do Pinheiro (do Governo do Paraná) em 2014.</w:t>
      </w:r>
    </w:p>
    <w:p w14:paraId="6ED95663" w14:textId="77777777" w:rsidR="00CC575F" w:rsidRPr="00915CB3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b/>
          <w:sz w:val="28"/>
          <w:szCs w:val="28"/>
        </w:rPr>
        <w:t>-</w:t>
      </w:r>
      <w:r w:rsidRPr="00915CB3">
        <w:rPr>
          <w:rFonts w:ascii="Arial" w:hAnsi="Arial" w:cs="Arial"/>
          <w:sz w:val="28"/>
          <w:szCs w:val="28"/>
        </w:rPr>
        <w:t xml:space="preserve">Menção Honrosa da </w:t>
      </w:r>
      <w:proofErr w:type="spellStart"/>
      <w:r w:rsidRPr="00915CB3">
        <w:rPr>
          <w:rFonts w:ascii="Arial" w:hAnsi="Arial" w:cs="Arial"/>
          <w:sz w:val="28"/>
          <w:szCs w:val="28"/>
        </w:rPr>
        <w:t>Assembléia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Legislativa do Estado do Paraná em 2014.</w:t>
      </w:r>
    </w:p>
    <w:p w14:paraId="22D415BE" w14:textId="77777777" w:rsidR="00CC575F" w:rsidRPr="00915CB3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b/>
          <w:sz w:val="28"/>
          <w:szCs w:val="28"/>
        </w:rPr>
        <w:t>-</w:t>
      </w:r>
      <w:r w:rsidRPr="00915CB3">
        <w:rPr>
          <w:rFonts w:ascii="Arial" w:hAnsi="Arial" w:cs="Arial"/>
          <w:sz w:val="28"/>
          <w:szCs w:val="28"/>
        </w:rPr>
        <w:t>Homenageado pela Associação Comercial do Estado do Paraná no Dia do Comerciante em 2019.</w:t>
      </w:r>
    </w:p>
    <w:p w14:paraId="3D52E494" w14:textId="77777777" w:rsidR="00CC575F" w:rsidRPr="00915CB3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b/>
          <w:sz w:val="28"/>
          <w:szCs w:val="28"/>
        </w:rPr>
        <w:t>-</w:t>
      </w:r>
      <w:r w:rsidRPr="00915CB3">
        <w:rPr>
          <w:rFonts w:ascii="Arial" w:hAnsi="Arial" w:cs="Arial"/>
          <w:sz w:val="28"/>
          <w:szCs w:val="28"/>
        </w:rPr>
        <w:t xml:space="preserve">Inúmeras condecorações da Fundação Internacional de Lions </w:t>
      </w:r>
      <w:proofErr w:type="spellStart"/>
      <w:r w:rsidRPr="00915CB3">
        <w:rPr>
          <w:rFonts w:ascii="Arial" w:hAnsi="Arial" w:cs="Arial"/>
          <w:sz w:val="28"/>
          <w:szCs w:val="28"/>
        </w:rPr>
        <w:t>Clubenos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49 anos como Leão.</w:t>
      </w:r>
    </w:p>
    <w:p w14:paraId="275AB8B6" w14:textId="77777777" w:rsidR="00873515" w:rsidRDefault="00873515" w:rsidP="00D46244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14A80CBB" w14:textId="77777777" w:rsidR="00873515" w:rsidRDefault="00873515" w:rsidP="00D46244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3017D157" w14:textId="5E6CF2B6" w:rsidR="00CC575F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915CB3">
        <w:rPr>
          <w:rFonts w:ascii="Arial" w:hAnsi="Arial" w:cs="Arial"/>
          <w:b/>
          <w:sz w:val="28"/>
          <w:szCs w:val="28"/>
        </w:rPr>
        <w:t xml:space="preserve">- </w:t>
      </w:r>
      <w:r w:rsidRPr="00915CB3">
        <w:rPr>
          <w:rFonts w:ascii="Arial" w:hAnsi="Arial" w:cs="Arial"/>
          <w:sz w:val="28"/>
          <w:szCs w:val="28"/>
        </w:rPr>
        <w:t>Entre outras...</w:t>
      </w:r>
    </w:p>
    <w:p w14:paraId="1CC6CCB3" w14:textId="77777777" w:rsidR="00CC575F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11A7BD8E" w14:textId="77777777" w:rsidR="00CC575F" w:rsidRPr="00915CB3" w:rsidRDefault="00CC575F" w:rsidP="00D46244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6B1FB1D9" w14:textId="77777777" w:rsidR="00CC575F" w:rsidRPr="00915CB3" w:rsidRDefault="00CC575F" w:rsidP="00D46244">
      <w:pPr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</w:t>
      </w:r>
      <w:r w:rsidRPr="00915CB3">
        <w:rPr>
          <w:rFonts w:ascii="Arial" w:hAnsi="Arial" w:cs="Arial"/>
          <w:sz w:val="28"/>
          <w:szCs w:val="28"/>
        </w:rPr>
        <w:t xml:space="preserve"> é um pouco da história que o mineiro Paulo Hermínio </w:t>
      </w:r>
      <w:proofErr w:type="spellStart"/>
      <w:r w:rsidRPr="00915CB3">
        <w:rPr>
          <w:rFonts w:ascii="Arial" w:hAnsi="Arial" w:cs="Arial"/>
          <w:sz w:val="28"/>
          <w:szCs w:val="28"/>
        </w:rPr>
        <w:t>Pennacchi</w:t>
      </w:r>
      <w:proofErr w:type="spellEnd"/>
      <w:r w:rsidRPr="00915CB3">
        <w:rPr>
          <w:rFonts w:ascii="Arial" w:hAnsi="Arial" w:cs="Arial"/>
          <w:sz w:val="28"/>
          <w:szCs w:val="28"/>
        </w:rPr>
        <w:t xml:space="preserve"> construiu nesta Cidade dos Passarinhos.</w:t>
      </w:r>
    </w:p>
    <w:p w14:paraId="000CF7D6" w14:textId="39F6B3B0" w:rsidR="001F7989" w:rsidRPr="00A12425" w:rsidRDefault="001F7989" w:rsidP="00D46244">
      <w:pPr>
        <w:jc w:val="both"/>
        <w:rPr>
          <w:rFonts w:cs="Arial"/>
          <w:color w:val="7A7A7A"/>
          <w:sz w:val="21"/>
          <w:szCs w:val="21"/>
        </w:rPr>
      </w:pPr>
    </w:p>
    <w:p w14:paraId="0C8C8E02" w14:textId="77777777" w:rsidR="001F7989" w:rsidRPr="00A12425" w:rsidRDefault="001F7989" w:rsidP="00D46244">
      <w:pPr>
        <w:jc w:val="both"/>
        <w:rPr>
          <w:sz w:val="28"/>
          <w:szCs w:val="28"/>
        </w:rPr>
      </w:pPr>
    </w:p>
    <w:p w14:paraId="07309E3A" w14:textId="77777777" w:rsidR="00214F26" w:rsidRPr="00A12425" w:rsidRDefault="00214F26" w:rsidP="00A12425">
      <w:pPr>
        <w:ind w:firstLine="708"/>
        <w:jc w:val="both"/>
        <w:rPr>
          <w:sz w:val="28"/>
          <w:szCs w:val="28"/>
        </w:rPr>
      </w:pPr>
    </w:p>
    <w:p w14:paraId="6F32BA61" w14:textId="59014226" w:rsidR="00214F26" w:rsidRPr="00A12425" w:rsidRDefault="004C3199" w:rsidP="00A124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Arapongas, em </w:t>
      </w:r>
      <w:r w:rsidR="00E17FBB">
        <w:rPr>
          <w:sz w:val="28"/>
          <w:szCs w:val="28"/>
        </w:rPr>
        <w:t>26</w:t>
      </w:r>
      <w:r w:rsidR="00A12425" w:rsidRPr="00A12425">
        <w:rPr>
          <w:sz w:val="28"/>
          <w:szCs w:val="28"/>
        </w:rPr>
        <w:t xml:space="preserve"> de </w:t>
      </w:r>
      <w:proofErr w:type="gramStart"/>
      <w:r w:rsidR="00E17FBB">
        <w:rPr>
          <w:sz w:val="28"/>
          <w:szCs w:val="28"/>
        </w:rPr>
        <w:t>Novembro</w:t>
      </w:r>
      <w:proofErr w:type="gramEnd"/>
      <w:r w:rsidR="00E17FBB">
        <w:rPr>
          <w:sz w:val="28"/>
          <w:szCs w:val="28"/>
        </w:rPr>
        <w:t xml:space="preserve"> </w:t>
      </w:r>
      <w:r w:rsidR="00214F26" w:rsidRPr="00A12425">
        <w:rPr>
          <w:sz w:val="28"/>
          <w:szCs w:val="28"/>
        </w:rPr>
        <w:t xml:space="preserve">de 2021.  </w:t>
      </w:r>
    </w:p>
    <w:p w14:paraId="08250270" w14:textId="77777777" w:rsidR="00A12425" w:rsidRPr="00A12425" w:rsidRDefault="00A12425" w:rsidP="00214F26">
      <w:pPr>
        <w:rPr>
          <w:sz w:val="28"/>
          <w:szCs w:val="28"/>
        </w:rPr>
      </w:pPr>
    </w:p>
    <w:p w14:paraId="0EDB3305" w14:textId="77777777" w:rsidR="00A12425" w:rsidRPr="00A12425" w:rsidRDefault="00A12425" w:rsidP="00214F26">
      <w:pPr>
        <w:rPr>
          <w:sz w:val="28"/>
          <w:szCs w:val="28"/>
        </w:rPr>
      </w:pPr>
    </w:p>
    <w:p w14:paraId="0A41005D" w14:textId="77777777" w:rsidR="00A12425" w:rsidRDefault="00A12425" w:rsidP="00214F26">
      <w:pPr>
        <w:rPr>
          <w:sz w:val="28"/>
          <w:szCs w:val="28"/>
        </w:rPr>
      </w:pPr>
    </w:p>
    <w:p w14:paraId="7AB7B670" w14:textId="77777777" w:rsidR="00A12425" w:rsidRDefault="00A12425" w:rsidP="00214F26">
      <w:pPr>
        <w:rPr>
          <w:sz w:val="28"/>
          <w:szCs w:val="28"/>
        </w:rPr>
      </w:pPr>
    </w:p>
    <w:p w14:paraId="74DEF1E7" w14:textId="77777777" w:rsidR="00214F26" w:rsidRDefault="00214F26" w:rsidP="00F14459">
      <w:pPr>
        <w:rPr>
          <w:b/>
          <w:sz w:val="28"/>
          <w:szCs w:val="28"/>
        </w:rPr>
      </w:pPr>
    </w:p>
    <w:p w14:paraId="27F317A4" w14:textId="77777777" w:rsidR="00214F26" w:rsidRDefault="00214F26"/>
    <w:p w14:paraId="33DEB7A2" w14:textId="77777777" w:rsidR="00F14459" w:rsidRDefault="00F14459" w:rsidP="00F14459">
      <w:r>
        <w:rPr>
          <w:i/>
        </w:rPr>
        <w:t xml:space="preserve">_______________________ </w:t>
      </w:r>
      <w:r>
        <w:t xml:space="preserve">                                                 ________</w:t>
      </w:r>
      <w:r>
        <w:rPr>
          <w:i/>
        </w:rPr>
        <w:t>______________________</w:t>
      </w:r>
    </w:p>
    <w:p w14:paraId="02379F84" w14:textId="77777777" w:rsidR="00F14459" w:rsidRDefault="00F14459" w:rsidP="00F14459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Rubens </w:t>
      </w:r>
      <w:proofErr w:type="spellStart"/>
      <w:r>
        <w:rPr>
          <w:rFonts w:ascii="Arial" w:hAnsi="Arial" w:cs="Arial"/>
          <w:i/>
          <w:sz w:val="24"/>
        </w:rPr>
        <w:t>Franzin</w:t>
      </w:r>
      <w:proofErr w:type="spellEnd"/>
      <w:r>
        <w:rPr>
          <w:rFonts w:ascii="Arial" w:hAnsi="Arial" w:cs="Arial"/>
          <w:i/>
          <w:sz w:val="24"/>
        </w:rPr>
        <w:t xml:space="preserve"> Manoel</w:t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           </w:t>
      </w:r>
      <w:proofErr w:type="spellStart"/>
      <w:r>
        <w:rPr>
          <w:rFonts w:ascii="Arial" w:hAnsi="Arial" w:cs="Arial"/>
          <w:i/>
          <w:sz w:val="24"/>
        </w:rPr>
        <w:t>Antonio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Ap</w:t>
      </w:r>
      <w:proofErr w:type="spellEnd"/>
      <w:r>
        <w:rPr>
          <w:rFonts w:ascii="Arial" w:hAnsi="Arial" w:cs="Arial"/>
          <w:i/>
          <w:sz w:val="24"/>
        </w:rPr>
        <w:t xml:space="preserve"> Ribeiro dos Santos</w:t>
      </w:r>
    </w:p>
    <w:p w14:paraId="2AEF4061" w14:textId="660AA9B4" w:rsidR="00F14459" w:rsidRDefault="00F14459" w:rsidP="00F14459">
      <w:pPr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b/>
          <w:sz w:val="24"/>
        </w:rPr>
        <w:t xml:space="preserve"> (</w:t>
      </w:r>
      <w:proofErr w:type="spellStart"/>
      <w:proofErr w:type="gramStart"/>
      <w:r>
        <w:rPr>
          <w:rFonts w:ascii="Arial" w:hAnsi="Arial" w:cs="Arial"/>
          <w:b/>
          <w:sz w:val="24"/>
        </w:rPr>
        <w:t>Rubão</w:t>
      </w:r>
      <w:proofErr w:type="spellEnd"/>
      <w:r>
        <w:rPr>
          <w:rFonts w:ascii="Arial" w:hAnsi="Arial" w:cs="Arial"/>
          <w:b/>
          <w:sz w:val="24"/>
        </w:rPr>
        <w:t xml:space="preserve">)   </w:t>
      </w:r>
      <w:proofErr w:type="gramEnd"/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          (Toninho da </w:t>
      </w:r>
      <w:r w:rsidR="00873515"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z w:val="24"/>
        </w:rPr>
        <w:t>mbulância)</w:t>
      </w:r>
    </w:p>
    <w:p w14:paraId="37859046" w14:textId="77777777" w:rsidR="00F14459" w:rsidRDefault="00F14459" w:rsidP="00F14459">
      <w:pPr>
        <w:jc w:val="both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i/>
          <w:sz w:val="24"/>
        </w:rPr>
        <w:t xml:space="preserve">           </w:t>
      </w:r>
      <w:r>
        <w:rPr>
          <w:rFonts w:ascii="Arial" w:hAnsi="Arial" w:cs="Arial"/>
          <w:b/>
          <w:i/>
          <w:sz w:val="24"/>
        </w:rPr>
        <w:t>Presidente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 xml:space="preserve">                 Vereador</w:t>
      </w:r>
    </w:p>
    <w:p w14:paraId="19FC9F67" w14:textId="77777777" w:rsidR="00F14459" w:rsidRDefault="00F14459" w:rsidP="00F14459">
      <w:pPr>
        <w:ind w:left="426"/>
        <w:jc w:val="both"/>
        <w:rPr>
          <w:rFonts w:ascii="Arial" w:hAnsi="Arial" w:cs="Arial"/>
          <w:bCs/>
          <w:i/>
          <w:iCs/>
          <w:sz w:val="24"/>
        </w:rPr>
      </w:pPr>
    </w:p>
    <w:p w14:paraId="0B7C0152" w14:textId="77777777" w:rsidR="00F14459" w:rsidRDefault="00F14459" w:rsidP="00F14459">
      <w:pPr>
        <w:jc w:val="both"/>
        <w:rPr>
          <w:rFonts w:ascii="Arial" w:hAnsi="Arial" w:cs="Arial"/>
          <w:b/>
          <w:bCs/>
          <w:i/>
          <w:iCs/>
          <w:color w:val="000000"/>
          <w:sz w:val="24"/>
        </w:rPr>
      </w:pPr>
    </w:p>
    <w:p w14:paraId="2F4B6488" w14:textId="77777777" w:rsidR="00F14459" w:rsidRDefault="00F14459" w:rsidP="00F14459">
      <w:pPr>
        <w:ind w:left="425"/>
        <w:jc w:val="both"/>
        <w:rPr>
          <w:rFonts w:ascii="Arial" w:hAnsi="Arial" w:cs="Arial"/>
          <w:b/>
          <w:bCs/>
          <w:i/>
          <w:iCs/>
          <w:color w:val="000000"/>
          <w:sz w:val="24"/>
        </w:rPr>
      </w:pPr>
    </w:p>
    <w:p w14:paraId="7A5C82A7" w14:textId="77777777" w:rsidR="00F14459" w:rsidRDefault="00F14459" w:rsidP="00F14459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14:paraId="4A0D4B49" w14:textId="77777777" w:rsidR="00F14459" w:rsidRDefault="00F14459" w:rsidP="00F14459">
      <w:pPr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i/>
          <w:sz w:val="24"/>
        </w:rPr>
        <w:t>___________________________                     ________________________</w:t>
      </w:r>
    </w:p>
    <w:p w14:paraId="7B0E0ADB" w14:textId="77777777" w:rsidR="00F14459" w:rsidRDefault="00F14459" w:rsidP="00F14459">
      <w:pPr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i/>
          <w:sz w:val="24"/>
        </w:rPr>
        <w:t>Rosemary Soares Gomes Farias</w:t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            </w:t>
      </w:r>
      <w:proofErr w:type="spellStart"/>
      <w:r>
        <w:rPr>
          <w:rFonts w:ascii="Arial" w:hAnsi="Arial" w:cs="Arial"/>
          <w:i/>
          <w:sz w:val="24"/>
        </w:rPr>
        <w:t>Edwayne</w:t>
      </w:r>
      <w:proofErr w:type="spellEnd"/>
      <w:r>
        <w:rPr>
          <w:rFonts w:ascii="Arial" w:hAnsi="Arial" w:cs="Arial"/>
          <w:i/>
          <w:sz w:val="24"/>
        </w:rPr>
        <w:t xml:space="preserve"> Ap </w:t>
      </w:r>
      <w:proofErr w:type="spellStart"/>
      <w:r>
        <w:rPr>
          <w:rFonts w:ascii="Arial" w:hAnsi="Arial" w:cs="Arial"/>
          <w:i/>
          <w:sz w:val="24"/>
        </w:rPr>
        <w:t>Areano</w:t>
      </w:r>
      <w:proofErr w:type="spellEnd"/>
      <w:r>
        <w:rPr>
          <w:rFonts w:ascii="Arial" w:hAnsi="Arial" w:cs="Arial"/>
          <w:i/>
          <w:sz w:val="24"/>
        </w:rPr>
        <w:t xml:space="preserve"> </w:t>
      </w:r>
      <w:proofErr w:type="spellStart"/>
      <w:r>
        <w:rPr>
          <w:rFonts w:ascii="Arial" w:hAnsi="Arial" w:cs="Arial"/>
          <w:i/>
          <w:sz w:val="24"/>
        </w:rPr>
        <w:t>Arduin</w:t>
      </w:r>
      <w:proofErr w:type="spellEnd"/>
    </w:p>
    <w:p w14:paraId="64C35D81" w14:textId="05918518" w:rsidR="00F14459" w:rsidRDefault="00F14459" w:rsidP="00F14459">
      <w:pPr>
        <w:ind w:left="284"/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i/>
          <w:sz w:val="24"/>
        </w:rPr>
        <w:tab/>
        <w:t xml:space="preserve">      </w:t>
      </w:r>
      <w:r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Meiry</w:t>
      </w:r>
      <w:proofErr w:type="spellEnd"/>
      <w:r>
        <w:rPr>
          <w:rFonts w:ascii="Arial" w:hAnsi="Arial" w:cs="Arial"/>
          <w:b/>
          <w:sz w:val="24"/>
        </w:rPr>
        <w:t xml:space="preserve"> Farias)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 xml:space="preserve">                   </w:t>
      </w:r>
      <w:proofErr w:type="gramStart"/>
      <w:r>
        <w:rPr>
          <w:rFonts w:ascii="Arial" w:hAnsi="Arial" w:cs="Arial"/>
          <w:b/>
          <w:sz w:val="24"/>
        </w:rPr>
        <w:t xml:space="preserve">   (</w:t>
      </w:r>
      <w:proofErr w:type="gramEnd"/>
      <w:r w:rsidR="00873515">
        <w:rPr>
          <w:rFonts w:ascii="Arial" w:hAnsi="Arial" w:cs="Arial"/>
          <w:b/>
          <w:sz w:val="24"/>
        </w:rPr>
        <w:t>M</w:t>
      </w:r>
      <w:r>
        <w:rPr>
          <w:rFonts w:ascii="Arial" w:hAnsi="Arial" w:cs="Arial"/>
          <w:b/>
          <w:sz w:val="24"/>
        </w:rPr>
        <w:t xml:space="preserve">ajor </w:t>
      </w:r>
      <w:proofErr w:type="spellStart"/>
      <w:r>
        <w:rPr>
          <w:rFonts w:ascii="Arial" w:hAnsi="Arial" w:cs="Arial"/>
          <w:b/>
          <w:sz w:val="24"/>
        </w:rPr>
        <w:t>Arduin</w:t>
      </w:r>
      <w:proofErr w:type="spellEnd"/>
      <w:r>
        <w:rPr>
          <w:rFonts w:ascii="Arial" w:hAnsi="Arial" w:cs="Arial"/>
          <w:b/>
          <w:sz w:val="24"/>
        </w:rPr>
        <w:t>)</w:t>
      </w:r>
    </w:p>
    <w:p w14:paraId="35E71812" w14:textId="77777777" w:rsidR="00F14459" w:rsidRDefault="00F14459" w:rsidP="00F14459">
      <w:pPr>
        <w:jc w:val="both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i/>
          <w:sz w:val="24"/>
        </w:rPr>
        <w:t xml:space="preserve">                    Vereadora</w:t>
      </w:r>
      <w:r>
        <w:rPr>
          <w:rFonts w:ascii="Arial" w:hAnsi="Arial" w:cs="Arial"/>
          <w:b/>
          <w:i/>
          <w:sz w:val="24"/>
        </w:rPr>
        <w:tab/>
        <w:t xml:space="preserve">   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 xml:space="preserve">                Vereador</w:t>
      </w:r>
    </w:p>
    <w:p w14:paraId="7D934E31" w14:textId="77777777" w:rsidR="00F14459" w:rsidRDefault="00F14459" w:rsidP="00F14459">
      <w:pPr>
        <w:ind w:left="425"/>
        <w:jc w:val="both"/>
        <w:rPr>
          <w:rFonts w:ascii="Arial" w:hAnsi="Arial" w:cs="Arial"/>
          <w:bCs/>
          <w:i/>
          <w:iCs/>
          <w:color w:val="000000"/>
          <w:sz w:val="24"/>
        </w:rPr>
      </w:pPr>
    </w:p>
    <w:p w14:paraId="172B9DF9" w14:textId="77777777" w:rsidR="00F14459" w:rsidRDefault="00F14459" w:rsidP="00F14459">
      <w:pPr>
        <w:jc w:val="both"/>
        <w:rPr>
          <w:rFonts w:ascii="Arial" w:hAnsi="Arial" w:cs="Arial"/>
          <w:i/>
          <w:color w:val="000000"/>
          <w:sz w:val="24"/>
          <w:shd w:val="clear" w:color="auto" w:fill="FFFFFF"/>
        </w:rPr>
      </w:pPr>
    </w:p>
    <w:p w14:paraId="7F5809C8" w14:textId="77777777" w:rsidR="00F14459" w:rsidRDefault="00F14459" w:rsidP="00F14459">
      <w:pPr>
        <w:ind w:left="284"/>
        <w:jc w:val="both"/>
        <w:rPr>
          <w:rFonts w:ascii="Arial" w:hAnsi="Arial" w:cs="Arial"/>
          <w:i/>
          <w:color w:val="000000"/>
          <w:sz w:val="24"/>
          <w:shd w:val="clear" w:color="auto" w:fill="FFFFFF"/>
        </w:rPr>
      </w:pPr>
    </w:p>
    <w:p w14:paraId="6F7C43ED" w14:textId="77777777" w:rsidR="00F14459" w:rsidRDefault="00F14459" w:rsidP="00F14459">
      <w:pPr>
        <w:jc w:val="both"/>
        <w:rPr>
          <w:rFonts w:ascii="Arial" w:hAnsi="Arial" w:cs="Arial"/>
          <w:i/>
          <w:color w:val="000000"/>
          <w:sz w:val="24"/>
          <w:shd w:val="clear" w:color="auto" w:fill="FFFFFF"/>
        </w:rPr>
      </w:pPr>
      <w:r>
        <w:rPr>
          <w:rFonts w:ascii="Arial" w:hAnsi="Arial" w:cs="Arial"/>
          <w:i/>
          <w:color w:val="000000"/>
          <w:sz w:val="24"/>
          <w:shd w:val="clear" w:color="auto" w:fill="FFFFFF"/>
        </w:rPr>
        <w:t>______________________                                   ___________________</w:t>
      </w:r>
    </w:p>
    <w:p w14:paraId="0D46C81F" w14:textId="77777777" w:rsidR="00F14459" w:rsidRDefault="00F14459" w:rsidP="00F14459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color w:val="000000"/>
          <w:sz w:val="24"/>
          <w:shd w:val="clear" w:color="auto" w:fill="FFFFFF"/>
        </w:rPr>
        <w:t xml:space="preserve"> Márcio Antônio </w:t>
      </w:r>
      <w:proofErr w:type="spellStart"/>
      <w:r>
        <w:rPr>
          <w:rFonts w:ascii="Arial" w:hAnsi="Arial" w:cs="Arial"/>
          <w:i/>
          <w:color w:val="000000"/>
          <w:sz w:val="24"/>
          <w:shd w:val="clear" w:color="auto" w:fill="FFFFFF"/>
        </w:rPr>
        <w:t>Nickenig</w:t>
      </w:r>
      <w:proofErr w:type="spellEnd"/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</w:r>
      <w:r>
        <w:rPr>
          <w:rFonts w:ascii="Arial" w:hAnsi="Arial" w:cs="Arial"/>
          <w:i/>
          <w:sz w:val="24"/>
        </w:rPr>
        <w:tab/>
        <w:t xml:space="preserve">                 Levi Aparecido Xavier</w:t>
      </w:r>
    </w:p>
    <w:p w14:paraId="6F780BD3" w14:textId="77777777" w:rsidR="00F14459" w:rsidRPr="00F14459" w:rsidRDefault="00F14459" w:rsidP="00F14459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 xml:space="preserve">            </w:t>
      </w:r>
      <w:r>
        <w:rPr>
          <w:rFonts w:ascii="Arial" w:hAnsi="Arial" w:cs="Arial"/>
          <w:b/>
          <w:i/>
          <w:sz w:val="24"/>
        </w:rPr>
        <w:t xml:space="preserve">  Vereador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 xml:space="preserve">                 </w:t>
      </w:r>
      <w:proofErr w:type="spellStart"/>
      <w:r>
        <w:rPr>
          <w:rFonts w:ascii="Arial" w:hAnsi="Arial" w:cs="Arial"/>
          <w:b/>
          <w:i/>
          <w:sz w:val="24"/>
        </w:rPr>
        <w:t>Vereador</w:t>
      </w:r>
      <w:proofErr w:type="spellEnd"/>
    </w:p>
    <w:p w14:paraId="6B6A9131" w14:textId="77777777" w:rsidR="00F14459" w:rsidRDefault="00F14459" w:rsidP="00F14459">
      <w:pPr>
        <w:ind w:left="284"/>
        <w:jc w:val="both"/>
        <w:rPr>
          <w:rFonts w:ascii="Arial" w:hAnsi="Arial" w:cs="Arial"/>
          <w:b/>
          <w:bCs/>
          <w:i/>
          <w:iCs/>
          <w:sz w:val="24"/>
        </w:rPr>
      </w:pPr>
    </w:p>
    <w:p w14:paraId="7250E23C" w14:textId="77777777" w:rsidR="00F14459" w:rsidRDefault="00F14459" w:rsidP="00F14459">
      <w:pPr>
        <w:jc w:val="both"/>
        <w:rPr>
          <w:rFonts w:ascii="Arial" w:hAnsi="Arial" w:cs="Arial"/>
          <w:b/>
          <w:bCs/>
          <w:i/>
          <w:iCs/>
          <w:color w:val="000000"/>
          <w:sz w:val="24"/>
          <w:shd w:val="clear" w:color="auto" w:fill="FFFFFF"/>
        </w:rPr>
      </w:pPr>
    </w:p>
    <w:p w14:paraId="2404051F" w14:textId="77777777" w:rsidR="00F14459" w:rsidRDefault="00F14459" w:rsidP="00F14459">
      <w:pPr>
        <w:jc w:val="both"/>
        <w:rPr>
          <w:rFonts w:ascii="Arial" w:hAnsi="Arial" w:cs="Arial"/>
          <w:i/>
          <w:color w:val="000000"/>
          <w:sz w:val="24"/>
          <w:shd w:val="clear" w:color="auto" w:fill="FFFFFF"/>
        </w:rPr>
      </w:pPr>
    </w:p>
    <w:p w14:paraId="49452A56" w14:textId="77777777" w:rsidR="00F14459" w:rsidRDefault="00F14459" w:rsidP="00F14459">
      <w:pPr>
        <w:jc w:val="both"/>
        <w:rPr>
          <w:rFonts w:ascii="Arial" w:hAnsi="Arial" w:cs="Arial"/>
          <w:i/>
          <w:color w:val="000000"/>
          <w:sz w:val="24"/>
          <w:shd w:val="clear" w:color="auto" w:fill="FFFFFF"/>
        </w:rPr>
      </w:pPr>
    </w:p>
    <w:p w14:paraId="7D76084B" w14:textId="77777777" w:rsidR="00F14459" w:rsidRDefault="00F14459" w:rsidP="00F14459">
      <w:pPr>
        <w:jc w:val="both"/>
        <w:rPr>
          <w:rFonts w:ascii="Arial" w:hAnsi="Arial" w:cs="Arial"/>
          <w:i/>
          <w:color w:val="000000"/>
          <w:sz w:val="24"/>
          <w:shd w:val="clear" w:color="auto" w:fill="FFFFFF"/>
        </w:rPr>
      </w:pPr>
    </w:p>
    <w:p w14:paraId="34292A65" w14:textId="77777777" w:rsidR="00F14459" w:rsidRDefault="00F14459" w:rsidP="00F14459">
      <w:pPr>
        <w:jc w:val="both"/>
        <w:rPr>
          <w:rFonts w:ascii="Arial" w:hAnsi="Arial" w:cs="Arial"/>
          <w:i/>
          <w:color w:val="000000"/>
          <w:sz w:val="24"/>
          <w:shd w:val="clear" w:color="auto" w:fill="FFFFFF"/>
        </w:rPr>
      </w:pPr>
      <w:r>
        <w:rPr>
          <w:rFonts w:ascii="Arial" w:hAnsi="Arial" w:cs="Arial"/>
          <w:i/>
          <w:color w:val="000000"/>
          <w:sz w:val="24"/>
          <w:shd w:val="clear" w:color="auto" w:fill="FFFFFF"/>
        </w:rPr>
        <w:t>__________________________                             _________________</w:t>
      </w:r>
    </w:p>
    <w:p w14:paraId="2A4C35FE" w14:textId="77777777" w:rsidR="00F14459" w:rsidRDefault="00F14459" w:rsidP="00F14459">
      <w:pPr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color w:val="000000"/>
          <w:sz w:val="24"/>
          <w:shd w:val="clear" w:color="auto" w:fill="FFFFFF"/>
        </w:rPr>
        <w:t xml:space="preserve">    Marcelo </w:t>
      </w:r>
      <w:proofErr w:type="spellStart"/>
      <w:r>
        <w:rPr>
          <w:rFonts w:ascii="Arial" w:hAnsi="Arial" w:cs="Arial"/>
          <w:i/>
          <w:color w:val="000000"/>
          <w:sz w:val="24"/>
          <w:shd w:val="clear" w:color="auto" w:fill="FFFFFF"/>
        </w:rPr>
        <w:t>Junio</w:t>
      </w:r>
      <w:proofErr w:type="spellEnd"/>
      <w:r>
        <w:rPr>
          <w:rFonts w:ascii="Arial" w:hAnsi="Arial" w:cs="Arial"/>
          <w:i/>
          <w:color w:val="000000"/>
          <w:sz w:val="24"/>
          <w:shd w:val="clear" w:color="auto" w:fill="FFFFFF"/>
        </w:rPr>
        <w:t xml:space="preserve"> de Souza</w:t>
      </w:r>
      <w:r>
        <w:rPr>
          <w:rFonts w:ascii="Arial" w:hAnsi="Arial" w:cs="Arial"/>
          <w:i/>
          <w:sz w:val="24"/>
        </w:rPr>
        <w:t xml:space="preserve">                                       José Maria da Silva</w:t>
      </w:r>
    </w:p>
    <w:p w14:paraId="48C007D2" w14:textId="77777777" w:rsidR="00F14459" w:rsidRDefault="00F14459" w:rsidP="00F14459">
      <w:pPr>
        <w:jc w:val="both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/>
          <w:i/>
          <w:sz w:val="24"/>
        </w:rPr>
        <w:t xml:space="preserve">   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</w:rPr>
        <w:t>(Professor Marcelo)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               </w:t>
      </w:r>
      <w:proofErr w:type="gramStart"/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  <w:sz w:val="24"/>
        </w:rPr>
        <w:t xml:space="preserve">  (</w:t>
      </w:r>
      <w:proofErr w:type="gramEnd"/>
      <w:r>
        <w:rPr>
          <w:rFonts w:ascii="Arial" w:hAnsi="Arial" w:cs="Arial"/>
          <w:b/>
          <w:i/>
          <w:sz w:val="24"/>
        </w:rPr>
        <w:t xml:space="preserve">Zé maria) </w:t>
      </w:r>
    </w:p>
    <w:p w14:paraId="09F8E620" w14:textId="77777777" w:rsidR="00F14459" w:rsidRDefault="00F14459" w:rsidP="00F14459">
      <w:pPr>
        <w:ind w:left="708"/>
        <w:jc w:val="both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         Vereador                                                         </w:t>
      </w:r>
      <w:proofErr w:type="spellStart"/>
      <w:r>
        <w:rPr>
          <w:rFonts w:ascii="Arial" w:hAnsi="Arial" w:cs="Arial"/>
          <w:b/>
          <w:i/>
          <w:sz w:val="24"/>
        </w:rPr>
        <w:t>Vereador</w:t>
      </w:r>
      <w:proofErr w:type="spellEnd"/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</w:p>
    <w:p w14:paraId="2CA0FD24" w14:textId="77777777" w:rsidR="00F14459" w:rsidRDefault="00F14459" w:rsidP="00F14459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14:paraId="371C2BAA" w14:textId="77777777" w:rsidR="00F14459" w:rsidRDefault="00F14459" w:rsidP="00F14459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14:paraId="4EC3ED93" w14:textId="77777777" w:rsidR="00F14459" w:rsidRDefault="00F14459" w:rsidP="00F14459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14:paraId="4D7E11EB" w14:textId="77777777" w:rsidR="00F14459" w:rsidRDefault="00F14459" w:rsidP="00F14459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14:paraId="78824553" w14:textId="77777777" w:rsidR="00F14459" w:rsidRDefault="00F14459" w:rsidP="00F14459">
      <w:pPr>
        <w:jc w:val="both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i/>
          <w:sz w:val="24"/>
        </w:rPr>
        <w:t xml:space="preserve"> ______________________                              _______________________</w:t>
      </w:r>
    </w:p>
    <w:p w14:paraId="01A73343" w14:textId="77777777" w:rsidR="00E17FBB" w:rsidRDefault="00F14459" w:rsidP="00873515">
      <w:pPr>
        <w:jc w:val="center"/>
        <w:rPr>
          <w:rFonts w:ascii="Arial" w:hAnsi="Arial" w:cs="Arial"/>
          <w:i/>
          <w:color w:val="000000"/>
          <w:sz w:val="24"/>
          <w:shd w:val="clear" w:color="auto" w:fill="FFFFFF"/>
        </w:rPr>
      </w:pPr>
      <w:r>
        <w:rPr>
          <w:rFonts w:ascii="Arial" w:hAnsi="Arial" w:cs="Arial"/>
          <w:sz w:val="24"/>
        </w:rPr>
        <w:t xml:space="preserve">Rodrigo Cézar de Deus                              </w:t>
      </w:r>
      <w:r w:rsidR="003D665F">
        <w:rPr>
          <w:rFonts w:ascii="Arial" w:hAnsi="Arial" w:cs="Arial"/>
          <w:sz w:val="24"/>
        </w:rPr>
        <w:t xml:space="preserve">   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i/>
          <w:color w:val="000000"/>
          <w:sz w:val="24"/>
          <w:shd w:val="clear" w:color="auto" w:fill="FFFFFF"/>
        </w:rPr>
        <w:t xml:space="preserve">Sebastião Ferreira da Silva </w:t>
      </w:r>
    </w:p>
    <w:p w14:paraId="38AA8301" w14:textId="7D657FAF" w:rsidR="00F14459" w:rsidRPr="00E17FBB" w:rsidRDefault="00E17FBB" w:rsidP="00E17FBB">
      <w:pPr>
        <w:rPr>
          <w:rFonts w:ascii="Arial" w:hAnsi="Arial" w:cs="Arial"/>
          <w:b/>
          <w:bCs/>
          <w:i/>
          <w:iCs/>
          <w:sz w:val="24"/>
        </w:rPr>
      </w:pPr>
      <w:r w:rsidRPr="00E17FBB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         (Rodrigo de </w:t>
      </w:r>
      <w:proofErr w:type="gramStart"/>
      <w:r w:rsidRPr="00E17FBB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>Deus)</w:t>
      </w:r>
      <w:r w:rsidR="00F14459" w:rsidRPr="00E17FBB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   </w:t>
      </w:r>
      <w:proofErr w:type="gramEnd"/>
      <w:r w:rsidR="003D665F" w:rsidRPr="00E17FBB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                  </w:t>
      </w:r>
      <w:r w:rsidRPr="00E17FBB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                   </w:t>
      </w:r>
      <w:r w:rsidR="003D665F" w:rsidRPr="00E17FBB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            </w:t>
      </w:r>
      <w:r w:rsidRPr="00E17FBB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>(</w:t>
      </w:r>
      <w:proofErr w:type="spellStart"/>
      <w:r w:rsidRPr="00E17FBB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>Cecéu</w:t>
      </w:r>
      <w:proofErr w:type="spellEnd"/>
      <w:r w:rsidRPr="00E17FBB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>)</w:t>
      </w:r>
      <w:r w:rsidR="003D665F" w:rsidRPr="00E17FBB">
        <w:rPr>
          <w:rFonts w:ascii="Arial" w:hAnsi="Arial" w:cs="Arial"/>
          <w:b/>
          <w:bCs/>
          <w:i/>
          <w:color w:val="000000"/>
          <w:sz w:val="24"/>
          <w:shd w:val="clear" w:color="auto" w:fill="FFFFFF"/>
        </w:rPr>
        <w:t xml:space="preserve">              </w:t>
      </w:r>
      <w:r w:rsidR="00873515" w:rsidRPr="00E17FBB">
        <w:rPr>
          <w:rFonts w:ascii="Arial" w:hAnsi="Arial" w:cs="Arial"/>
          <w:b/>
          <w:bCs/>
          <w:sz w:val="24"/>
        </w:rPr>
        <w:t xml:space="preserve">               </w:t>
      </w:r>
      <w:r w:rsidR="00F14459" w:rsidRPr="00E17FBB">
        <w:rPr>
          <w:rFonts w:ascii="Arial" w:hAnsi="Arial" w:cs="Arial"/>
          <w:b/>
          <w:bCs/>
          <w:sz w:val="24"/>
        </w:rPr>
        <w:t xml:space="preserve"> </w:t>
      </w:r>
      <w:r w:rsidR="003D665F" w:rsidRPr="00E17FBB">
        <w:rPr>
          <w:rFonts w:ascii="Arial" w:hAnsi="Arial" w:cs="Arial"/>
          <w:b/>
          <w:bCs/>
          <w:sz w:val="24"/>
        </w:rPr>
        <w:t xml:space="preserve">   </w:t>
      </w:r>
      <w:r w:rsidR="00873515" w:rsidRPr="00E17FBB">
        <w:rPr>
          <w:rFonts w:ascii="Arial" w:hAnsi="Arial" w:cs="Arial"/>
          <w:b/>
          <w:bCs/>
          <w:sz w:val="24"/>
        </w:rPr>
        <w:t xml:space="preserve">              </w:t>
      </w:r>
    </w:p>
    <w:p w14:paraId="00708EF7" w14:textId="40458DF2" w:rsidR="00F14459" w:rsidRDefault="00F14459" w:rsidP="00F14459">
      <w:pPr>
        <w:ind w:left="284"/>
        <w:jc w:val="both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sz w:val="24"/>
        </w:rPr>
        <w:tab/>
        <w:t xml:space="preserve">    </w:t>
      </w:r>
      <w:r w:rsidR="00E17FBB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Vereador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 xml:space="preserve">               </w:t>
      </w:r>
      <w:proofErr w:type="spellStart"/>
      <w:r>
        <w:rPr>
          <w:rFonts w:ascii="Arial" w:hAnsi="Arial" w:cs="Arial"/>
          <w:b/>
          <w:sz w:val="24"/>
        </w:rPr>
        <w:t>Vereador</w:t>
      </w:r>
      <w:proofErr w:type="spellEnd"/>
    </w:p>
    <w:p w14:paraId="792945C9" w14:textId="77777777" w:rsidR="00F14459" w:rsidRDefault="00F14459" w:rsidP="00F14459">
      <w:pPr>
        <w:jc w:val="both"/>
        <w:rPr>
          <w:rFonts w:ascii="Arial" w:hAnsi="Arial" w:cs="Arial"/>
          <w:b/>
          <w:bCs/>
          <w:i/>
          <w:iCs/>
          <w:sz w:val="24"/>
        </w:rPr>
      </w:pPr>
    </w:p>
    <w:p w14:paraId="3F6728BB" w14:textId="77777777" w:rsidR="00F14459" w:rsidRDefault="00F14459" w:rsidP="00F14459">
      <w:pPr>
        <w:ind w:left="284"/>
        <w:jc w:val="both"/>
        <w:rPr>
          <w:rFonts w:ascii="Arial" w:hAnsi="Arial" w:cs="Arial"/>
          <w:b/>
          <w:bCs/>
          <w:i/>
          <w:iCs/>
          <w:sz w:val="24"/>
        </w:rPr>
      </w:pPr>
    </w:p>
    <w:p w14:paraId="739264EC" w14:textId="77777777" w:rsidR="00F14459" w:rsidRDefault="00F14459" w:rsidP="00F14459">
      <w:pPr>
        <w:ind w:left="284"/>
        <w:jc w:val="both"/>
        <w:rPr>
          <w:rFonts w:ascii="Arial" w:hAnsi="Arial" w:cs="Arial"/>
          <w:b/>
          <w:bCs/>
          <w:i/>
          <w:iCs/>
          <w:sz w:val="24"/>
        </w:rPr>
      </w:pPr>
    </w:p>
    <w:p w14:paraId="5236AD84" w14:textId="77777777" w:rsidR="00F14459" w:rsidRDefault="00F14459" w:rsidP="00F14459">
      <w:pPr>
        <w:tabs>
          <w:tab w:val="center" w:pos="4394"/>
        </w:tabs>
        <w:ind w:left="284"/>
        <w:jc w:val="both"/>
        <w:rPr>
          <w:rFonts w:ascii="Arial" w:hAnsi="Arial" w:cs="Arial"/>
          <w:b/>
          <w:bCs/>
          <w:i/>
          <w:iCs/>
          <w:color w:val="000000"/>
          <w:sz w:val="24"/>
          <w:shd w:val="clear" w:color="auto" w:fill="FFFFFF"/>
        </w:rPr>
      </w:pPr>
      <w:r>
        <w:rPr>
          <w:rFonts w:ascii="Arial" w:hAnsi="Arial" w:cs="Arial"/>
          <w:i/>
          <w:color w:val="000000"/>
          <w:sz w:val="24"/>
          <w:shd w:val="clear" w:color="auto" w:fill="FFFFFF"/>
        </w:rPr>
        <w:t>___________________</w:t>
      </w:r>
      <w:r>
        <w:rPr>
          <w:rFonts w:ascii="Arial" w:hAnsi="Arial" w:cs="Arial"/>
          <w:i/>
          <w:color w:val="000000"/>
          <w:sz w:val="24"/>
          <w:shd w:val="clear" w:color="auto" w:fill="FFFFFF"/>
        </w:rPr>
        <w:tab/>
        <w:t xml:space="preserve">                             ____________________________                                </w:t>
      </w:r>
    </w:p>
    <w:p w14:paraId="16AB7D7E" w14:textId="77777777" w:rsidR="00F14459" w:rsidRDefault="00F14459" w:rsidP="00F14459">
      <w:pPr>
        <w:ind w:left="284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color w:val="000000"/>
          <w:sz w:val="24"/>
          <w:shd w:val="clear" w:color="auto" w:fill="FFFFFF"/>
        </w:rPr>
        <w:t>Paulo Cézar de Araújo</w:t>
      </w:r>
      <w:r>
        <w:rPr>
          <w:rFonts w:ascii="Arial" w:hAnsi="Arial" w:cs="Arial"/>
          <w:i/>
          <w:color w:val="000000"/>
          <w:sz w:val="24"/>
          <w:shd w:val="clear" w:color="auto" w:fill="FFFFFF"/>
        </w:rPr>
        <w:tab/>
      </w:r>
      <w:r>
        <w:rPr>
          <w:rFonts w:ascii="Arial" w:hAnsi="Arial" w:cs="Arial"/>
          <w:i/>
          <w:sz w:val="24"/>
        </w:rPr>
        <w:t xml:space="preserve">                             </w:t>
      </w:r>
      <w:proofErr w:type="spellStart"/>
      <w:r>
        <w:rPr>
          <w:rFonts w:ascii="Arial" w:hAnsi="Arial" w:cs="Arial"/>
          <w:i/>
          <w:color w:val="000000"/>
          <w:sz w:val="24"/>
          <w:shd w:val="clear" w:color="auto" w:fill="FFFFFF"/>
        </w:rPr>
        <w:t>Marilsa</w:t>
      </w:r>
      <w:proofErr w:type="spellEnd"/>
      <w:r>
        <w:rPr>
          <w:rFonts w:ascii="Arial" w:hAnsi="Arial" w:cs="Arial"/>
          <w:i/>
          <w:color w:val="000000"/>
          <w:sz w:val="24"/>
          <w:shd w:val="clear" w:color="auto" w:fill="FFFFFF"/>
        </w:rPr>
        <w:t xml:space="preserve"> Staub </w:t>
      </w:r>
      <w:proofErr w:type="spellStart"/>
      <w:r>
        <w:rPr>
          <w:rFonts w:ascii="Arial" w:hAnsi="Arial" w:cs="Arial"/>
          <w:i/>
          <w:color w:val="000000"/>
          <w:sz w:val="24"/>
          <w:shd w:val="clear" w:color="auto" w:fill="FFFFFF"/>
        </w:rPr>
        <w:t>Vendrameto</w:t>
      </w:r>
      <w:proofErr w:type="spellEnd"/>
      <w:r>
        <w:rPr>
          <w:rFonts w:ascii="Arial" w:hAnsi="Arial" w:cs="Arial"/>
          <w:b/>
          <w:i/>
          <w:sz w:val="24"/>
        </w:rPr>
        <w:t xml:space="preserve">               </w:t>
      </w:r>
      <w:proofErr w:type="gramStart"/>
      <w:r>
        <w:rPr>
          <w:rFonts w:ascii="Arial" w:hAnsi="Arial" w:cs="Arial"/>
          <w:b/>
          <w:i/>
          <w:sz w:val="24"/>
        </w:rPr>
        <w:t xml:space="preserve">   (</w:t>
      </w:r>
      <w:proofErr w:type="gramEnd"/>
      <w:r>
        <w:rPr>
          <w:rFonts w:ascii="Arial" w:hAnsi="Arial" w:cs="Arial"/>
          <w:b/>
          <w:i/>
          <w:sz w:val="24"/>
        </w:rPr>
        <w:t>Pastor do Mercado)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 xml:space="preserve">        (</w:t>
      </w:r>
      <w:proofErr w:type="spellStart"/>
      <w:r>
        <w:rPr>
          <w:rFonts w:ascii="Arial" w:hAnsi="Arial" w:cs="Arial"/>
          <w:b/>
          <w:i/>
          <w:sz w:val="24"/>
        </w:rPr>
        <w:t>Marilza</w:t>
      </w:r>
      <w:proofErr w:type="spellEnd"/>
      <w:r>
        <w:rPr>
          <w:rFonts w:ascii="Arial" w:hAnsi="Arial" w:cs="Arial"/>
          <w:b/>
          <w:i/>
          <w:sz w:val="24"/>
        </w:rPr>
        <w:t xml:space="preserve"> da Educação)</w:t>
      </w:r>
    </w:p>
    <w:p w14:paraId="4BFA0AC3" w14:textId="77777777" w:rsidR="00F14459" w:rsidRDefault="00F14459" w:rsidP="00F14459">
      <w:pPr>
        <w:jc w:val="both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i/>
          <w:sz w:val="24"/>
        </w:rPr>
        <w:t xml:space="preserve">            Vereador</w:t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  <w:t xml:space="preserve">                         Vereadora</w:t>
      </w:r>
    </w:p>
    <w:p w14:paraId="527BB953" w14:textId="77777777" w:rsidR="00F14459" w:rsidRDefault="00F14459" w:rsidP="00F14459">
      <w:pPr>
        <w:ind w:left="284"/>
        <w:jc w:val="both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  <w:r>
        <w:rPr>
          <w:rFonts w:ascii="Arial" w:hAnsi="Arial" w:cs="Arial"/>
          <w:b/>
          <w:i/>
          <w:sz w:val="24"/>
        </w:rPr>
        <w:tab/>
      </w:r>
    </w:p>
    <w:p w14:paraId="6F8180DD" w14:textId="77777777" w:rsidR="00F14459" w:rsidRDefault="00F14459" w:rsidP="00F14459">
      <w:pPr>
        <w:ind w:left="284"/>
        <w:jc w:val="both"/>
        <w:rPr>
          <w:rFonts w:ascii="Arial" w:hAnsi="Arial" w:cs="Arial"/>
          <w:bCs/>
          <w:i/>
          <w:iCs/>
          <w:sz w:val="24"/>
        </w:rPr>
      </w:pPr>
    </w:p>
    <w:p w14:paraId="563984B6" w14:textId="77777777" w:rsidR="00F14459" w:rsidRDefault="00F14459" w:rsidP="00F14459">
      <w:pPr>
        <w:rPr>
          <w:rFonts w:ascii="Arial" w:hAnsi="Arial" w:cs="Arial"/>
          <w:b/>
          <w:bCs/>
          <w:i/>
          <w:iCs/>
          <w:color w:val="000000"/>
          <w:sz w:val="24"/>
          <w:shd w:val="clear" w:color="auto" w:fill="FFFFFF"/>
        </w:rPr>
      </w:pPr>
    </w:p>
    <w:p w14:paraId="77A51FA4" w14:textId="77777777" w:rsidR="00F14459" w:rsidRDefault="00F14459" w:rsidP="00F14459">
      <w:pPr>
        <w:rPr>
          <w:rFonts w:ascii="Arial" w:hAnsi="Arial" w:cs="Arial"/>
          <w:i/>
          <w:color w:val="000000"/>
          <w:sz w:val="24"/>
          <w:shd w:val="clear" w:color="auto" w:fill="FFFFFF"/>
        </w:rPr>
      </w:pPr>
    </w:p>
    <w:p w14:paraId="14BBDB81" w14:textId="77777777" w:rsidR="00F14459" w:rsidRDefault="00F14459" w:rsidP="00F14459">
      <w:pPr>
        <w:rPr>
          <w:rFonts w:ascii="Arial" w:hAnsi="Arial" w:cs="Arial"/>
          <w:i/>
          <w:color w:val="000000"/>
          <w:sz w:val="24"/>
          <w:shd w:val="clear" w:color="auto" w:fill="FFFFFF"/>
        </w:rPr>
      </w:pPr>
      <w:r>
        <w:rPr>
          <w:rFonts w:ascii="Arial" w:hAnsi="Arial" w:cs="Arial"/>
          <w:i/>
          <w:color w:val="000000"/>
          <w:sz w:val="24"/>
          <w:shd w:val="clear" w:color="auto" w:fill="FFFFFF"/>
        </w:rPr>
        <w:t xml:space="preserve">           ____________________                                   __________________</w:t>
      </w:r>
    </w:p>
    <w:p w14:paraId="05E0A056" w14:textId="77777777" w:rsidR="00F14459" w:rsidRDefault="00F14459" w:rsidP="00F14459">
      <w:pPr>
        <w:rPr>
          <w:rFonts w:ascii="Arial" w:hAnsi="Arial" w:cs="Arial"/>
          <w:i/>
          <w:color w:val="000000"/>
          <w:sz w:val="24"/>
          <w:shd w:val="clear" w:color="auto" w:fill="FFFFFF"/>
        </w:rPr>
      </w:pPr>
      <w:r>
        <w:rPr>
          <w:rFonts w:ascii="Arial" w:hAnsi="Arial" w:cs="Arial"/>
          <w:i/>
          <w:color w:val="000000"/>
          <w:sz w:val="24"/>
          <w:shd w:val="clear" w:color="auto" w:fill="FFFFFF"/>
        </w:rPr>
        <w:t xml:space="preserve">           Milton Aparecido Xavier                                       Aroldo Cesar </w:t>
      </w:r>
      <w:proofErr w:type="spellStart"/>
      <w:r>
        <w:rPr>
          <w:rFonts w:ascii="Arial" w:hAnsi="Arial" w:cs="Arial"/>
          <w:i/>
          <w:color w:val="000000"/>
          <w:sz w:val="24"/>
          <w:shd w:val="clear" w:color="auto" w:fill="FFFFFF"/>
        </w:rPr>
        <w:t>Pagan</w:t>
      </w:r>
      <w:proofErr w:type="spellEnd"/>
    </w:p>
    <w:p w14:paraId="1573A6C3" w14:textId="77777777" w:rsidR="00F14459" w:rsidRDefault="00F14459" w:rsidP="00F14459">
      <w:pPr>
        <w:ind w:left="708"/>
        <w:rPr>
          <w:rFonts w:ascii="Arial" w:hAnsi="Arial" w:cs="Arial"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         (</w:t>
      </w:r>
      <w:proofErr w:type="spellStart"/>
      <w:proofErr w:type="gramStart"/>
      <w:r>
        <w:rPr>
          <w:rFonts w:ascii="Arial" w:hAnsi="Arial" w:cs="Arial"/>
          <w:b/>
          <w:i/>
          <w:sz w:val="24"/>
        </w:rPr>
        <w:t>Toxinha</w:t>
      </w:r>
      <w:proofErr w:type="spellEnd"/>
      <w:r>
        <w:rPr>
          <w:rFonts w:ascii="Arial" w:hAnsi="Arial" w:cs="Arial"/>
          <w:b/>
          <w:i/>
          <w:sz w:val="24"/>
        </w:rPr>
        <w:t xml:space="preserve">)   </w:t>
      </w:r>
      <w:proofErr w:type="gramEnd"/>
      <w:r>
        <w:rPr>
          <w:rFonts w:ascii="Arial" w:hAnsi="Arial" w:cs="Arial"/>
          <w:b/>
          <w:i/>
          <w:sz w:val="24"/>
        </w:rPr>
        <w:t xml:space="preserve">                                                            vereador</w:t>
      </w:r>
    </w:p>
    <w:p w14:paraId="10D13E11" w14:textId="77777777" w:rsidR="00F14459" w:rsidRDefault="00F14459" w:rsidP="00F14459">
      <w:pPr>
        <w:tabs>
          <w:tab w:val="left" w:pos="7575"/>
        </w:tabs>
        <w:ind w:left="284"/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b/>
          <w:i/>
          <w:sz w:val="24"/>
        </w:rPr>
        <w:t xml:space="preserve">                Vereador</w:t>
      </w:r>
      <w:r>
        <w:rPr>
          <w:rFonts w:ascii="Arial" w:hAnsi="Arial" w:cs="Arial"/>
          <w:b/>
          <w:i/>
          <w:sz w:val="24"/>
        </w:rPr>
        <w:tab/>
      </w:r>
    </w:p>
    <w:p w14:paraId="4646C0A2" w14:textId="77777777" w:rsidR="00F14459" w:rsidRDefault="00F14459" w:rsidP="00F14459">
      <w:pPr>
        <w:tabs>
          <w:tab w:val="left" w:pos="7575"/>
        </w:tabs>
        <w:ind w:left="284"/>
        <w:rPr>
          <w:rFonts w:ascii="Arial" w:hAnsi="Arial" w:cs="Arial"/>
          <w:b/>
          <w:bCs/>
          <w:i/>
          <w:iCs/>
          <w:sz w:val="24"/>
        </w:rPr>
      </w:pPr>
    </w:p>
    <w:p w14:paraId="2358D202" w14:textId="77777777" w:rsidR="00F14459" w:rsidRDefault="00F14459" w:rsidP="00F14459">
      <w:pPr>
        <w:tabs>
          <w:tab w:val="left" w:pos="7575"/>
        </w:tabs>
        <w:ind w:left="284"/>
        <w:rPr>
          <w:rFonts w:ascii="Arial" w:hAnsi="Arial" w:cs="Arial"/>
          <w:b/>
          <w:bCs/>
          <w:i/>
          <w:iCs/>
          <w:sz w:val="24"/>
        </w:rPr>
      </w:pPr>
    </w:p>
    <w:p w14:paraId="6DE97F50" w14:textId="77777777" w:rsidR="00F14459" w:rsidRDefault="00F14459" w:rsidP="00873515">
      <w:pPr>
        <w:tabs>
          <w:tab w:val="left" w:pos="7575"/>
        </w:tabs>
        <w:rPr>
          <w:rFonts w:ascii="Arial" w:hAnsi="Arial" w:cs="Arial"/>
          <w:b/>
          <w:bCs/>
          <w:i/>
          <w:iCs/>
          <w:sz w:val="24"/>
        </w:rPr>
      </w:pPr>
    </w:p>
    <w:p w14:paraId="31C611E1" w14:textId="77777777" w:rsidR="00F14459" w:rsidRDefault="00F14459" w:rsidP="00F14459">
      <w:pPr>
        <w:tabs>
          <w:tab w:val="left" w:pos="7575"/>
        </w:tabs>
        <w:ind w:left="284"/>
        <w:rPr>
          <w:rFonts w:ascii="Arial" w:hAnsi="Arial" w:cs="Arial"/>
          <w:b/>
          <w:bCs/>
          <w:i/>
          <w:iCs/>
          <w:sz w:val="24"/>
        </w:rPr>
      </w:pPr>
    </w:p>
    <w:p w14:paraId="16A8BB49" w14:textId="77777777" w:rsidR="00F14459" w:rsidRDefault="00F14459" w:rsidP="00F14459">
      <w:pPr>
        <w:tabs>
          <w:tab w:val="left" w:pos="7575"/>
        </w:tabs>
        <w:ind w:left="284"/>
        <w:rPr>
          <w:rFonts w:ascii="Arial" w:hAnsi="Arial" w:cs="Arial"/>
          <w:b/>
          <w:bCs/>
          <w:i/>
          <w:iCs/>
          <w:sz w:val="24"/>
        </w:rPr>
      </w:pPr>
    </w:p>
    <w:p w14:paraId="62258B20" w14:textId="77777777" w:rsidR="00F14459" w:rsidRDefault="00F14459" w:rsidP="00F14459">
      <w:pPr>
        <w:tabs>
          <w:tab w:val="left" w:pos="7575"/>
        </w:tabs>
        <w:rPr>
          <w:rFonts w:ascii="Arial" w:hAnsi="Arial" w:cs="Arial"/>
          <w:b/>
          <w:bCs/>
          <w:i/>
          <w:iCs/>
          <w:sz w:val="24"/>
        </w:rPr>
      </w:pPr>
      <w:r>
        <w:rPr>
          <w:rFonts w:ascii="Arial" w:hAnsi="Arial" w:cs="Arial"/>
          <w:i/>
          <w:sz w:val="24"/>
        </w:rPr>
        <w:t xml:space="preserve">         ________________</w:t>
      </w:r>
    </w:p>
    <w:p w14:paraId="55573FE3" w14:textId="77777777" w:rsidR="00F14459" w:rsidRDefault="00F14459" w:rsidP="00F14459">
      <w:pPr>
        <w:tabs>
          <w:tab w:val="left" w:pos="7575"/>
        </w:tabs>
        <w:ind w:left="284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i/>
          <w:sz w:val="24"/>
        </w:rPr>
        <w:t xml:space="preserve">     Adauto </w:t>
      </w:r>
      <w:proofErr w:type="spellStart"/>
      <w:r>
        <w:rPr>
          <w:rFonts w:ascii="Arial" w:hAnsi="Arial" w:cs="Arial"/>
          <w:i/>
          <w:sz w:val="24"/>
        </w:rPr>
        <w:t>Fornazieri</w:t>
      </w:r>
      <w:proofErr w:type="spellEnd"/>
    </w:p>
    <w:p w14:paraId="0F3ACB93" w14:textId="77777777" w:rsidR="00F14459" w:rsidRDefault="00F14459" w:rsidP="00F14459">
      <w:pPr>
        <w:tabs>
          <w:tab w:val="left" w:pos="7575"/>
        </w:tabs>
        <w:ind w:left="284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/>
          <w:i/>
          <w:sz w:val="24"/>
        </w:rPr>
        <w:t xml:space="preserve">             Vereador</w:t>
      </w:r>
    </w:p>
    <w:p w14:paraId="5DA06D4A" w14:textId="77777777" w:rsidR="00F14459" w:rsidRDefault="00F14459" w:rsidP="00F14459">
      <w:pPr>
        <w:ind w:left="284"/>
        <w:jc w:val="center"/>
        <w:rPr>
          <w:rFonts w:ascii="Arial" w:hAnsi="Arial" w:cs="Arial"/>
          <w:b/>
          <w:bCs/>
          <w:i/>
          <w:iCs/>
          <w:sz w:val="24"/>
        </w:rPr>
      </w:pPr>
    </w:p>
    <w:p w14:paraId="6E8D9422" w14:textId="77777777" w:rsidR="00F14459" w:rsidRDefault="00F14459" w:rsidP="00F14459">
      <w:pPr>
        <w:rPr>
          <w:rFonts w:ascii="Times New Roman" w:hAnsi="Times New Roman" w:cs="Times New Roman"/>
          <w:b/>
          <w:bCs/>
          <w:i/>
          <w:iCs/>
          <w:sz w:val="30"/>
        </w:rPr>
      </w:pPr>
    </w:p>
    <w:p w14:paraId="4878DDE7" w14:textId="77777777" w:rsidR="00F14459" w:rsidRDefault="00F14459"/>
    <w:sectPr w:rsidR="00F144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7D23" w14:textId="77777777" w:rsidR="00BE49F9" w:rsidRDefault="00BE49F9" w:rsidP="003E13D7">
      <w:pPr>
        <w:spacing w:after="0" w:line="240" w:lineRule="auto"/>
      </w:pPr>
      <w:r>
        <w:separator/>
      </w:r>
    </w:p>
  </w:endnote>
  <w:endnote w:type="continuationSeparator" w:id="0">
    <w:p w14:paraId="39143167" w14:textId="77777777" w:rsidR="00BE49F9" w:rsidRDefault="00BE49F9" w:rsidP="003E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D5EF8" w14:textId="77777777" w:rsidR="00BE49F9" w:rsidRDefault="00BE49F9" w:rsidP="003E13D7">
      <w:pPr>
        <w:spacing w:after="0" w:line="240" w:lineRule="auto"/>
      </w:pPr>
      <w:r>
        <w:separator/>
      </w:r>
    </w:p>
  </w:footnote>
  <w:footnote w:type="continuationSeparator" w:id="0">
    <w:p w14:paraId="2B4C76E3" w14:textId="77777777" w:rsidR="00BE49F9" w:rsidRDefault="00BE49F9" w:rsidP="003E13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26"/>
    <w:rsid w:val="00106455"/>
    <w:rsid w:val="001F7989"/>
    <w:rsid w:val="00214F26"/>
    <w:rsid w:val="00264436"/>
    <w:rsid w:val="0029719F"/>
    <w:rsid w:val="0039494F"/>
    <w:rsid w:val="003D665F"/>
    <w:rsid w:val="003E13D7"/>
    <w:rsid w:val="00407E94"/>
    <w:rsid w:val="004A0EA7"/>
    <w:rsid w:val="004C3199"/>
    <w:rsid w:val="00873515"/>
    <w:rsid w:val="00903DD2"/>
    <w:rsid w:val="00A12425"/>
    <w:rsid w:val="00BE49F9"/>
    <w:rsid w:val="00CC575F"/>
    <w:rsid w:val="00D46244"/>
    <w:rsid w:val="00E17FBB"/>
    <w:rsid w:val="00F14459"/>
    <w:rsid w:val="00F5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E046"/>
  <w15:chartTrackingRefBased/>
  <w15:docId w15:val="{072D9FBF-20FF-4BC2-BDBD-0A2F173D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F2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3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19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E1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13D7"/>
  </w:style>
  <w:style w:type="paragraph" w:styleId="Rodap">
    <w:name w:val="footer"/>
    <w:basedOn w:val="Normal"/>
    <w:link w:val="RodapChar"/>
    <w:uiPriority w:val="99"/>
    <w:unhideWhenUsed/>
    <w:rsid w:val="003E1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1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2217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9</cp:revision>
  <cp:lastPrinted>2021-11-26T12:19:00Z</cp:lastPrinted>
  <dcterms:created xsi:type="dcterms:W3CDTF">2021-10-01T12:21:00Z</dcterms:created>
  <dcterms:modified xsi:type="dcterms:W3CDTF">2021-11-26T12:20:00Z</dcterms:modified>
</cp:coreProperties>
</file>