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10" w:rsidRPr="00156926" w:rsidRDefault="00F33291" w:rsidP="00D02306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56926">
        <w:rPr>
          <w:rFonts w:asciiTheme="minorHAnsi" w:hAnsiTheme="minorHAnsi" w:cstheme="minorHAnsi"/>
          <w:b/>
          <w:sz w:val="22"/>
          <w:szCs w:val="22"/>
          <w:u w:val="single"/>
        </w:rPr>
        <w:t xml:space="preserve">MENSAGEM </w:t>
      </w:r>
      <w:r w:rsidR="00EA1210" w:rsidRPr="00156926">
        <w:rPr>
          <w:rFonts w:asciiTheme="minorHAnsi" w:hAnsiTheme="minorHAnsi" w:cstheme="minorHAnsi"/>
          <w:b/>
          <w:sz w:val="22"/>
          <w:szCs w:val="22"/>
          <w:u w:val="single"/>
        </w:rPr>
        <w:t>Nº 069/</w:t>
      </w:r>
      <w:r w:rsidRPr="00156926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EA1210" w:rsidRPr="00156926">
        <w:rPr>
          <w:rFonts w:asciiTheme="minorHAnsi" w:hAnsiTheme="minorHAnsi" w:cstheme="minorHAnsi"/>
          <w:b/>
          <w:sz w:val="22"/>
          <w:szCs w:val="22"/>
          <w:u w:val="single"/>
        </w:rPr>
        <w:t>22</w:t>
      </w:r>
    </w:p>
    <w:p w:rsidR="00156926" w:rsidRDefault="00156926" w:rsidP="00156926">
      <w:pPr>
        <w:suppressAutoHyphens/>
        <w:autoSpaceDE w:val="0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:rsidR="009C5B92" w:rsidRPr="00156926" w:rsidRDefault="009C5B92" w:rsidP="00156926">
      <w:pPr>
        <w:suppressAutoHyphens/>
        <w:autoSpaceDE w:val="0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156926">
        <w:rPr>
          <w:rFonts w:asciiTheme="minorHAnsi" w:hAnsiTheme="minorHAnsi" w:cstheme="minorHAnsi"/>
          <w:sz w:val="22"/>
          <w:szCs w:val="22"/>
          <w:lang w:eastAsia="ar-SA"/>
        </w:rPr>
        <w:t>Arapongas, 18 de outubro de 2022.</w:t>
      </w:r>
    </w:p>
    <w:p w:rsidR="009C5B92" w:rsidRPr="00156926" w:rsidRDefault="009C5B92" w:rsidP="00156926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56926">
        <w:rPr>
          <w:rFonts w:asciiTheme="minorHAnsi" w:hAnsiTheme="minorHAnsi" w:cstheme="minorHAnsi"/>
          <w:sz w:val="22"/>
          <w:szCs w:val="22"/>
          <w:lang w:eastAsia="ar-SA"/>
        </w:rPr>
        <w:t>Senhor Presidente,</w:t>
      </w:r>
    </w:p>
    <w:p w:rsidR="009C5B92" w:rsidRPr="00156926" w:rsidRDefault="009C5B92" w:rsidP="00156926">
      <w:p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56926">
        <w:rPr>
          <w:rFonts w:asciiTheme="minorHAnsi" w:hAnsiTheme="minorHAnsi" w:cstheme="minorHAnsi"/>
          <w:sz w:val="22"/>
          <w:szCs w:val="22"/>
          <w:lang w:eastAsia="ar-SA"/>
        </w:rPr>
        <w:t>Senhores Vereadores:</w:t>
      </w:r>
    </w:p>
    <w:p w:rsidR="009C5B92" w:rsidRPr="00156926" w:rsidRDefault="009C5B92" w:rsidP="00156926">
      <w:pPr>
        <w:tabs>
          <w:tab w:val="left" w:pos="0"/>
        </w:tabs>
        <w:suppressAutoHyphens/>
        <w:autoSpaceDE w:val="0"/>
        <w:ind w:firstLine="226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D02306" w:rsidRPr="00156926" w:rsidRDefault="009C5B92" w:rsidP="00D02306">
      <w:pPr>
        <w:tabs>
          <w:tab w:val="left" w:pos="0"/>
        </w:tabs>
        <w:suppressAutoHyphens/>
        <w:autoSpaceDE w:val="0"/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56926">
        <w:rPr>
          <w:rFonts w:asciiTheme="minorHAnsi" w:hAnsiTheme="minorHAnsi" w:cstheme="minorHAnsi"/>
          <w:sz w:val="22"/>
          <w:szCs w:val="22"/>
          <w:lang w:eastAsia="ar-SA"/>
        </w:rPr>
        <w:t xml:space="preserve">Encaminhamos para apreciação dessa Colenda Casa de Leis, o incluso Projeto de Lei que versa </w:t>
      </w:r>
      <w:r w:rsidR="00D02306" w:rsidRPr="00156926">
        <w:rPr>
          <w:rFonts w:asciiTheme="minorHAnsi" w:hAnsiTheme="minorHAnsi" w:cstheme="minorHAnsi"/>
          <w:sz w:val="22"/>
          <w:szCs w:val="22"/>
          <w:lang w:eastAsia="ar-SA"/>
        </w:rPr>
        <w:t>sobre a instituição da Lei “SAMUZINHO” no Município de Arapongas</w:t>
      </w:r>
      <w:r w:rsidR="00156926" w:rsidRPr="00156926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  <w:r w:rsidR="00D02306" w:rsidRPr="00156926">
        <w:rPr>
          <w:rFonts w:asciiTheme="minorHAnsi" w:hAnsiTheme="minorHAnsi" w:cstheme="minorHAnsi"/>
          <w:sz w:val="22"/>
          <w:szCs w:val="22"/>
          <w:lang w:eastAsia="ar-SA"/>
        </w:rPr>
        <w:t>Paraná.</w:t>
      </w:r>
    </w:p>
    <w:p w:rsidR="00D02306" w:rsidRPr="00156926" w:rsidRDefault="009C5B92" w:rsidP="00D02306">
      <w:pPr>
        <w:tabs>
          <w:tab w:val="left" w:pos="0"/>
        </w:tabs>
        <w:suppressAutoHyphens/>
        <w:autoSpaceDE w:val="0"/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156926">
        <w:rPr>
          <w:rFonts w:asciiTheme="minorHAnsi" w:hAnsiTheme="minorHAnsi" w:cstheme="minorHAnsi"/>
          <w:sz w:val="22"/>
          <w:szCs w:val="22"/>
        </w:rPr>
        <w:t>Muito se tem falado sobre cuidados na infância, sendo comprovadamente, que a tenra idade é convidativa à novas brincadeiras e descobertas.</w:t>
      </w:r>
      <w:r w:rsidR="00D02306" w:rsidRPr="00156926">
        <w:rPr>
          <w:rFonts w:asciiTheme="minorHAnsi" w:hAnsiTheme="minorHAnsi" w:cstheme="minorHAnsi"/>
          <w:sz w:val="22"/>
          <w:szCs w:val="22"/>
        </w:rPr>
        <w:t xml:space="preserve"> </w:t>
      </w:r>
      <w:r w:rsidRPr="00156926">
        <w:rPr>
          <w:rFonts w:asciiTheme="minorHAnsi" w:hAnsiTheme="minorHAnsi" w:cstheme="minorHAnsi"/>
          <w:sz w:val="22"/>
          <w:szCs w:val="22"/>
        </w:rPr>
        <w:t>Lamentavelmente há vários relatos de acidentes envolvendo crianças, ocasionados em razão da idade, e na possibilidade de tais ocorrências acontecerem nas dependências dos estabelecimentos de ensino.</w:t>
      </w:r>
    </w:p>
    <w:p w:rsidR="009C5B92" w:rsidRPr="00156926" w:rsidRDefault="009C5B92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São muitas as vítimas de acidentes, violências contra a integridade física, ataques cardiorrespiratórios, queimaduras, intoxicações, asfixias, choques elétricos ou mesmo ataques de animais peçonhentos e venenosos, que padecem horas e horas à espera de atendimento médico especializado.</w:t>
      </w:r>
    </w:p>
    <w:p w:rsidR="009C5B92" w:rsidRPr="00156926" w:rsidRDefault="009C5B92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Ocorre que, nem sempre é possível resolver essas situações em razão da falta de preparo dos profissionais que cuidam de crianças. O problema poderia ser facilmente evitado, caso as vítimas recebessem, em tempo hábil o atendimento adequado, cujas técnicas mais simples dos p</w:t>
      </w:r>
      <w:r w:rsidR="00156926" w:rsidRPr="00156926">
        <w:rPr>
          <w:rFonts w:asciiTheme="minorHAnsi" w:hAnsiTheme="minorHAnsi" w:cstheme="minorHAnsi"/>
          <w:sz w:val="22"/>
          <w:szCs w:val="22"/>
        </w:rPr>
        <w:t>rimeiros-socorros possibilitam.</w:t>
      </w:r>
    </w:p>
    <w:p w:rsidR="009C5B92" w:rsidRPr="00156926" w:rsidRDefault="009C5B92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 xml:space="preserve">Ofertar aos professores e funcionários das escolas públicas e Centros Municipais de Educação Infantil, </w:t>
      </w:r>
      <w:r w:rsidR="00156926" w:rsidRPr="00156926">
        <w:rPr>
          <w:rFonts w:asciiTheme="minorHAnsi" w:hAnsiTheme="minorHAnsi" w:cstheme="minorHAnsi"/>
          <w:sz w:val="22"/>
          <w:szCs w:val="22"/>
        </w:rPr>
        <w:t>“</w:t>
      </w:r>
      <w:r w:rsidRPr="00156926">
        <w:rPr>
          <w:rFonts w:asciiTheme="minorHAnsi" w:hAnsiTheme="minorHAnsi" w:cstheme="minorHAnsi"/>
          <w:sz w:val="22"/>
          <w:szCs w:val="22"/>
        </w:rPr>
        <w:t>Curso</w:t>
      </w:r>
      <w:r w:rsidR="00156926" w:rsidRPr="00156926">
        <w:rPr>
          <w:rFonts w:asciiTheme="minorHAnsi" w:hAnsiTheme="minorHAnsi" w:cstheme="minorHAnsi"/>
          <w:sz w:val="22"/>
          <w:szCs w:val="22"/>
        </w:rPr>
        <w:t>s</w:t>
      </w:r>
      <w:r w:rsidRPr="00156926">
        <w:rPr>
          <w:rFonts w:asciiTheme="minorHAnsi" w:hAnsiTheme="minorHAnsi" w:cstheme="minorHAnsi"/>
          <w:sz w:val="22"/>
          <w:szCs w:val="22"/>
        </w:rPr>
        <w:t xml:space="preserve"> de Primeiros Socorros</w:t>
      </w:r>
      <w:r w:rsidR="00156926" w:rsidRPr="00156926">
        <w:rPr>
          <w:rFonts w:asciiTheme="minorHAnsi" w:hAnsiTheme="minorHAnsi" w:cstheme="minorHAnsi"/>
          <w:sz w:val="22"/>
          <w:szCs w:val="22"/>
        </w:rPr>
        <w:t>”</w:t>
      </w:r>
      <w:r w:rsidRPr="00156926">
        <w:rPr>
          <w:rFonts w:asciiTheme="minorHAnsi" w:hAnsiTheme="minorHAnsi" w:cstheme="minorHAnsi"/>
          <w:sz w:val="22"/>
          <w:szCs w:val="22"/>
        </w:rPr>
        <w:t>, certamente vidas poderão ser salvas nestes estabelecimentos escolares, como também em outras localidades.</w:t>
      </w:r>
    </w:p>
    <w:p w:rsidR="009C5B92" w:rsidRPr="00156926" w:rsidRDefault="009C5B92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Ademais, não serão oneradas as instituições de ensino, haja vista que o curso poderá ser ministrado por agentes da própria rede de saúde.</w:t>
      </w:r>
    </w:p>
    <w:p w:rsidR="00D02306" w:rsidRPr="00156926" w:rsidRDefault="009C5B92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O que se pretende com o presente projeto, é permitir que situações de primeiros socorros ou simples acidentes, sejam solucionados ou amenizados por quem esteja por perto, até que um profissional da área da saúde chegue ao local.</w:t>
      </w:r>
    </w:p>
    <w:p w:rsidR="00156926" w:rsidRPr="00156926" w:rsidRDefault="00156926" w:rsidP="00D02306">
      <w:pPr>
        <w:spacing w:after="60" w:line="276" w:lineRule="auto"/>
        <w:ind w:firstLine="2268"/>
        <w:jc w:val="both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Portanto, em face do exposto, contamos com a aprovação dos Senhores Vereadores para assunto de tão relevante importância, aproveitando a oportunidade para reiterar nossos protestos de estima e consideração.</w:t>
      </w:r>
    </w:p>
    <w:p w:rsidR="00EA1210" w:rsidRPr="00156926" w:rsidRDefault="00EA1210" w:rsidP="00D02306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56926">
        <w:rPr>
          <w:rFonts w:asciiTheme="minorHAnsi" w:hAnsiTheme="minorHAnsi" w:cstheme="minorHAnsi"/>
          <w:sz w:val="22"/>
          <w:szCs w:val="22"/>
        </w:rPr>
        <w:t>Arapongas, 18 de outubro de 2022.</w:t>
      </w:r>
    </w:p>
    <w:p w:rsidR="00EA1210" w:rsidRPr="00156926" w:rsidRDefault="00EA1210" w:rsidP="00D02306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1210" w:rsidRDefault="00EA1210" w:rsidP="00D02306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6926" w:rsidRDefault="00156926" w:rsidP="00D02306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56926" w:rsidRPr="00156926" w:rsidRDefault="00156926" w:rsidP="00D02306">
      <w:pPr>
        <w:spacing w:after="60"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:rsidR="00EA1210" w:rsidRPr="00156926" w:rsidRDefault="00EA1210" w:rsidP="00156926">
      <w:pPr>
        <w:jc w:val="center"/>
        <w:rPr>
          <w:rFonts w:asciiTheme="minorHAnsi" w:hAnsiTheme="minorHAnsi" w:cstheme="minorHAnsi"/>
          <w:sz w:val="20"/>
          <w:szCs w:val="22"/>
        </w:rPr>
      </w:pPr>
    </w:p>
    <w:p w:rsidR="00EA1210" w:rsidRPr="00156926" w:rsidRDefault="00EA1210" w:rsidP="00156926">
      <w:pPr>
        <w:jc w:val="center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SÉRGIO ONOFRE DA SILVA</w:t>
      </w:r>
    </w:p>
    <w:p w:rsidR="00EA1210" w:rsidRPr="00156926" w:rsidRDefault="00EA1210" w:rsidP="00156926">
      <w:pPr>
        <w:jc w:val="center"/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Prefeito</w:t>
      </w:r>
    </w:p>
    <w:p w:rsidR="00EA1210" w:rsidRDefault="00EA1210" w:rsidP="0015692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56926" w:rsidRDefault="00156926" w:rsidP="00156926">
      <w:pPr>
        <w:rPr>
          <w:rFonts w:asciiTheme="minorHAnsi" w:hAnsiTheme="minorHAnsi" w:cstheme="minorHAnsi"/>
          <w:sz w:val="22"/>
          <w:szCs w:val="22"/>
        </w:rPr>
      </w:pPr>
    </w:p>
    <w:p w:rsidR="00156926" w:rsidRPr="00156926" w:rsidRDefault="00156926" w:rsidP="00156926">
      <w:pPr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 xml:space="preserve">Exmo. </w:t>
      </w:r>
      <w:proofErr w:type="spellStart"/>
      <w:r w:rsidRPr="00156926">
        <w:rPr>
          <w:rFonts w:asciiTheme="minorHAnsi" w:hAnsiTheme="minorHAnsi" w:cstheme="minorHAnsi"/>
          <w:sz w:val="22"/>
          <w:szCs w:val="22"/>
        </w:rPr>
        <w:t>Sr</w:t>
      </w:r>
      <w:proofErr w:type="spellEnd"/>
      <w:r w:rsidRPr="00156926">
        <w:rPr>
          <w:rFonts w:asciiTheme="minorHAnsi" w:hAnsiTheme="minorHAnsi" w:cstheme="minorHAnsi"/>
          <w:sz w:val="22"/>
          <w:szCs w:val="22"/>
        </w:rPr>
        <w:t>,</w:t>
      </w:r>
    </w:p>
    <w:p w:rsidR="00156926" w:rsidRPr="00156926" w:rsidRDefault="00156926" w:rsidP="00156926">
      <w:pPr>
        <w:rPr>
          <w:rFonts w:asciiTheme="minorHAnsi" w:hAnsiTheme="minorHAnsi" w:cstheme="minorHAnsi"/>
          <w:sz w:val="22"/>
          <w:szCs w:val="22"/>
        </w:rPr>
      </w:pPr>
      <w:r w:rsidRPr="00156926">
        <w:rPr>
          <w:rFonts w:asciiTheme="minorHAnsi" w:hAnsiTheme="minorHAnsi" w:cstheme="minorHAnsi"/>
          <w:sz w:val="22"/>
          <w:szCs w:val="22"/>
        </w:rPr>
        <w:t>RUBENS FRANZIN MANOEL</w:t>
      </w:r>
    </w:p>
    <w:p w:rsidR="00156926" w:rsidRPr="00156926" w:rsidRDefault="00156926" w:rsidP="00156926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56926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156926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156926" w:rsidRPr="00156926" w:rsidRDefault="00156926" w:rsidP="00156926">
      <w:pPr>
        <w:rPr>
          <w:rFonts w:asciiTheme="minorHAnsi" w:hAnsiTheme="minorHAnsi" w:cstheme="minorHAnsi"/>
          <w:sz w:val="22"/>
          <w:szCs w:val="22"/>
          <w:u w:val="single"/>
        </w:rPr>
      </w:pPr>
      <w:r w:rsidRPr="00156926">
        <w:rPr>
          <w:rFonts w:asciiTheme="minorHAnsi" w:hAnsiTheme="minorHAnsi" w:cstheme="minorHAnsi"/>
          <w:sz w:val="22"/>
          <w:szCs w:val="22"/>
          <w:u w:val="single"/>
        </w:rPr>
        <w:t>N e s t a</w:t>
      </w:r>
    </w:p>
    <w:sectPr w:rsidR="00156926" w:rsidRPr="00156926" w:rsidSect="00EA1210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  <w:p w:rsidR="00D70550" w:rsidRDefault="00D70550"/>
  <w:p w:rsidR="00D70550" w:rsidRDefault="00D705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 w:rsidTr="00EA1210">
      <w:trPr>
        <w:trHeight w:val="1139"/>
        <w:jc w:val="center"/>
      </w:trPr>
      <w:tc>
        <w:tcPr>
          <w:tcW w:w="8941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6" w:dyaOrig="11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pt;height:55.8pt">
                <v:imagedata r:id="rId1" o:title=""/>
              </v:shape>
              <o:OLEObject Type="Embed" ProgID="CorelDRAW.Graphic.13" ShapeID="_x0000_i1025" DrawAspect="Content" ObjectID="_1727697037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A1210" w:rsidRDefault="00EA121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E05"/>
    <w:rsid w:val="0002473F"/>
    <w:rsid w:val="00026964"/>
    <w:rsid w:val="000311F4"/>
    <w:rsid w:val="0003587D"/>
    <w:rsid w:val="000464B7"/>
    <w:rsid w:val="00057029"/>
    <w:rsid w:val="00057A15"/>
    <w:rsid w:val="00071E0F"/>
    <w:rsid w:val="00077417"/>
    <w:rsid w:val="00085AF3"/>
    <w:rsid w:val="00094E91"/>
    <w:rsid w:val="00095E92"/>
    <w:rsid w:val="00097FE6"/>
    <w:rsid w:val="000A01AE"/>
    <w:rsid w:val="000A61D7"/>
    <w:rsid w:val="000A7428"/>
    <w:rsid w:val="000B39DA"/>
    <w:rsid w:val="000B770E"/>
    <w:rsid w:val="000E4CF2"/>
    <w:rsid w:val="001022D5"/>
    <w:rsid w:val="001023BC"/>
    <w:rsid w:val="0010285C"/>
    <w:rsid w:val="001049DD"/>
    <w:rsid w:val="00110258"/>
    <w:rsid w:val="0011244E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56926"/>
    <w:rsid w:val="001651F0"/>
    <w:rsid w:val="001652B4"/>
    <w:rsid w:val="001709F6"/>
    <w:rsid w:val="0017131B"/>
    <w:rsid w:val="00172A4C"/>
    <w:rsid w:val="00173B98"/>
    <w:rsid w:val="0017529B"/>
    <w:rsid w:val="0018185C"/>
    <w:rsid w:val="00190C50"/>
    <w:rsid w:val="00190CEE"/>
    <w:rsid w:val="00191340"/>
    <w:rsid w:val="00191AE5"/>
    <w:rsid w:val="001A0392"/>
    <w:rsid w:val="001A7515"/>
    <w:rsid w:val="001D2245"/>
    <w:rsid w:val="001D5B2A"/>
    <w:rsid w:val="001E0BC5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41464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4480"/>
    <w:rsid w:val="00484B29"/>
    <w:rsid w:val="00492B73"/>
    <w:rsid w:val="00494A18"/>
    <w:rsid w:val="004B26CF"/>
    <w:rsid w:val="004B3A76"/>
    <w:rsid w:val="004B3EC1"/>
    <w:rsid w:val="004B463A"/>
    <w:rsid w:val="004B7E94"/>
    <w:rsid w:val="004C246C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565AF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B7E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95089"/>
    <w:rsid w:val="006A1AB4"/>
    <w:rsid w:val="006B118A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C6CCF"/>
    <w:rsid w:val="008D1DDB"/>
    <w:rsid w:val="008D4217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5B92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6CDA"/>
    <w:rsid w:val="00A61367"/>
    <w:rsid w:val="00A61A9F"/>
    <w:rsid w:val="00A61CF5"/>
    <w:rsid w:val="00A83E14"/>
    <w:rsid w:val="00A871CB"/>
    <w:rsid w:val="00A8723D"/>
    <w:rsid w:val="00AA022D"/>
    <w:rsid w:val="00AA069E"/>
    <w:rsid w:val="00AA1D5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66D65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0323F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02306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0550"/>
    <w:rsid w:val="00D71BB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60ED0"/>
    <w:rsid w:val="00E64DB2"/>
    <w:rsid w:val="00E70B1E"/>
    <w:rsid w:val="00E8582E"/>
    <w:rsid w:val="00E85BD7"/>
    <w:rsid w:val="00E95F32"/>
    <w:rsid w:val="00EA1210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2EC7"/>
    <w:rsid w:val="00F04138"/>
    <w:rsid w:val="00F1161D"/>
    <w:rsid w:val="00F25BC8"/>
    <w:rsid w:val="00F26036"/>
    <w:rsid w:val="00F27612"/>
    <w:rsid w:val="00F33291"/>
    <w:rsid w:val="00F40AC3"/>
    <w:rsid w:val="00F43AF9"/>
    <w:rsid w:val="00F62962"/>
    <w:rsid w:val="00F65B79"/>
    <w:rsid w:val="00F67B78"/>
    <w:rsid w:val="00F834F9"/>
    <w:rsid w:val="00F84525"/>
    <w:rsid w:val="00F87A04"/>
    <w:rsid w:val="00FA127A"/>
    <w:rsid w:val="00FA33B9"/>
    <w:rsid w:val="00FB6CA5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  <w14:docId w14:val="1F013B53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A1210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EA1210"/>
    <w:rPr>
      <w:color w:val="80808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692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69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B9C05-7194-4404-A1BF-63028D7C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keywords>1 A Manobra de Heimlich é o melhor método pré-hospitalar de desobstrução das vias aéreas superiores por corpo estranho. Essa manobra foi descrita pela primeira vez pelo médico estadunidense Henry Heimlich em 1974 e induz uma tosse artificial, que deve expelir o objeto da traqueia da vítima</cp:keywords>
  <cp:lastModifiedBy>Kátia Regina Miquelon</cp:lastModifiedBy>
  <cp:revision>4</cp:revision>
  <cp:lastPrinted>2022-10-18T20:01:00Z</cp:lastPrinted>
  <dcterms:created xsi:type="dcterms:W3CDTF">2022-10-18T20:30:00Z</dcterms:created>
  <dcterms:modified xsi:type="dcterms:W3CDTF">2022-10-19T18:04:00Z</dcterms:modified>
</cp:coreProperties>
</file>