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64041" w14:textId="2BFC7638" w:rsidR="004768CC" w:rsidRDefault="004768CC"/>
    <w:p w14:paraId="0F50101F" w14:textId="0D873D92" w:rsidR="00D81A3E" w:rsidRDefault="00D81A3E"/>
    <w:p w14:paraId="5347C53A" w14:textId="2DCD8B04" w:rsidR="00470F44" w:rsidRDefault="00D81A3E" w:rsidP="00470F44">
      <w:pPr>
        <w:jc w:val="center"/>
        <w:rPr>
          <w:rFonts w:asciiTheme="minorHAnsi" w:hAnsiTheme="minorHAnsi" w:cstheme="minorHAnsi"/>
          <w:b/>
          <w:sz w:val="36"/>
          <w:szCs w:val="36"/>
          <w:u w:val="single"/>
        </w:rPr>
      </w:pPr>
      <w:bookmarkStart w:id="0" w:name="_Hlk106890761"/>
      <w:r w:rsidRPr="00470F44">
        <w:rPr>
          <w:rFonts w:asciiTheme="minorHAnsi" w:hAnsiTheme="minorHAnsi" w:cstheme="minorHAnsi"/>
          <w:b/>
          <w:sz w:val="36"/>
          <w:szCs w:val="36"/>
          <w:u w:val="single"/>
        </w:rPr>
        <w:t>INDICAÇÃO n°        /2022</w:t>
      </w:r>
    </w:p>
    <w:p w14:paraId="415AEC26" w14:textId="77777777" w:rsidR="00470F44" w:rsidRPr="00470F44" w:rsidRDefault="00470F44" w:rsidP="00470F44">
      <w:pPr>
        <w:jc w:val="center"/>
        <w:rPr>
          <w:rFonts w:asciiTheme="minorHAnsi" w:hAnsiTheme="minorHAnsi" w:cstheme="minorHAnsi"/>
          <w:b/>
          <w:sz w:val="36"/>
          <w:szCs w:val="36"/>
          <w:u w:val="single"/>
        </w:rPr>
      </w:pPr>
    </w:p>
    <w:p w14:paraId="71EA1FF7" w14:textId="77777777" w:rsidR="00D81A3E" w:rsidRPr="004C4B6A" w:rsidRDefault="00D81A3E" w:rsidP="00D81A3E">
      <w:pPr>
        <w:ind w:right="-427" w:hanging="142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</w:t>
      </w:r>
      <w:proofErr w:type="spellStart"/>
      <w:r w:rsidRPr="004C4B6A">
        <w:rPr>
          <w:rFonts w:asciiTheme="minorHAnsi" w:hAnsiTheme="minorHAnsi" w:cstheme="minorHAnsi"/>
          <w:b/>
          <w:sz w:val="28"/>
          <w:szCs w:val="28"/>
        </w:rPr>
        <w:t>Exm°</w:t>
      </w:r>
      <w:proofErr w:type="spellEnd"/>
      <w:r w:rsidRPr="004C4B6A">
        <w:rPr>
          <w:rFonts w:asciiTheme="minorHAnsi" w:hAnsiTheme="minorHAnsi" w:cstheme="minorHAnsi"/>
          <w:b/>
          <w:sz w:val="28"/>
          <w:szCs w:val="28"/>
        </w:rPr>
        <w:t xml:space="preserve"> Presidente:</w:t>
      </w:r>
    </w:p>
    <w:p w14:paraId="3DD93DA4" w14:textId="77777777" w:rsidR="00D81A3E" w:rsidRDefault="00D81A3E" w:rsidP="00D81A3E">
      <w:pPr>
        <w:jc w:val="both"/>
        <w:rPr>
          <w:b/>
          <w:sz w:val="28"/>
          <w:szCs w:val="28"/>
        </w:rPr>
      </w:pPr>
    </w:p>
    <w:p w14:paraId="0250DC8E" w14:textId="77777777" w:rsidR="00470F44" w:rsidRDefault="00D81A3E" w:rsidP="00D81A3E">
      <w:pPr>
        <w:tabs>
          <w:tab w:val="left" w:pos="241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O Vereador subscritor do presente, na forma facultada no Regime Interno, art. 114, tem a honra de propor a seguinte indicação ao Poder Executivo</w:t>
      </w:r>
      <w:r w:rsidR="00470F44">
        <w:rPr>
          <w:sz w:val="28"/>
          <w:szCs w:val="28"/>
        </w:rPr>
        <w:t xml:space="preserve">: </w:t>
      </w:r>
    </w:p>
    <w:p w14:paraId="6B8627B1" w14:textId="77777777" w:rsidR="00470F44" w:rsidRDefault="00D81A3E" w:rsidP="00470F44">
      <w:pPr>
        <w:tabs>
          <w:tab w:val="left" w:pos="2410"/>
        </w:tabs>
        <w:ind w:firstLine="25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Que o Senhor Prefeito entre em entendimento com a secretaria competente, para que seja feito a troca da iluminação, e também, que seja feito reparos nos brinquedos do (playground), situado na rua </w:t>
      </w:r>
      <w:proofErr w:type="spellStart"/>
      <w:r>
        <w:rPr>
          <w:sz w:val="28"/>
          <w:szCs w:val="28"/>
        </w:rPr>
        <w:t>Japuira</w:t>
      </w:r>
      <w:proofErr w:type="spellEnd"/>
      <w:r>
        <w:rPr>
          <w:sz w:val="28"/>
          <w:szCs w:val="28"/>
        </w:rPr>
        <w:t xml:space="preserve"> esquina com Gralha </w:t>
      </w:r>
      <w:proofErr w:type="spellStart"/>
      <w:r>
        <w:rPr>
          <w:sz w:val="28"/>
          <w:szCs w:val="28"/>
        </w:rPr>
        <w:t>Cã-cã</w:t>
      </w:r>
      <w:proofErr w:type="spellEnd"/>
      <w:r>
        <w:rPr>
          <w:sz w:val="28"/>
          <w:szCs w:val="28"/>
        </w:rPr>
        <w:t xml:space="preserve"> Conjunto Tropical, município de Arapongas.</w:t>
      </w:r>
    </w:p>
    <w:p w14:paraId="1B65DDE1" w14:textId="77777777" w:rsidR="00470F44" w:rsidRDefault="00D81A3E" w:rsidP="00470F44">
      <w:pPr>
        <w:tabs>
          <w:tab w:val="left" w:pos="2410"/>
        </w:tabs>
        <w:ind w:firstLine="2552"/>
        <w:jc w:val="both"/>
        <w:rPr>
          <w:sz w:val="28"/>
          <w:szCs w:val="28"/>
        </w:rPr>
      </w:pPr>
      <w:r>
        <w:rPr>
          <w:sz w:val="28"/>
          <w:szCs w:val="28"/>
        </w:rPr>
        <w:t>Tal pedido foi solicitado por moradores da mesma, que relatam que a iluminação não é suficiente,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causando insegurança aos usuários, bem como a necessidade de reparo dos brinquedos quebrados, que podem causar acidentes com as crianças, para segurança de toda população. </w:t>
      </w:r>
    </w:p>
    <w:p w14:paraId="15055F58" w14:textId="2420DA5D" w:rsidR="00D81A3E" w:rsidRDefault="00D81A3E" w:rsidP="00470F44">
      <w:pPr>
        <w:tabs>
          <w:tab w:val="left" w:pos="2410"/>
        </w:tabs>
        <w:jc w:val="both"/>
        <w:rPr>
          <w:sz w:val="28"/>
          <w:szCs w:val="28"/>
        </w:rPr>
      </w:pPr>
      <w:r>
        <w:rPr>
          <w:sz w:val="28"/>
          <w:szCs w:val="28"/>
        </w:rPr>
        <w:t>Com expressões de apreço e distinta consideração.</w:t>
      </w:r>
    </w:p>
    <w:p w14:paraId="0A27731C" w14:textId="77777777" w:rsidR="00D81A3E" w:rsidRDefault="00D81A3E" w:rsidP="00D81A3E">
      <w:pPr>
        <w:ind w:firstLine="2552"/>
        <w:jc w:val="both"/>
        <w:rPr>
          <w:sz w:val="28"/>
          <w:szCs w:val="28"/>
        </w:rPr>
      </w:pPr>
    </w:p>
    <w:p w14:paraId="2677BF3B" w14:textId="4C001E5D" w:rsidR="00D81A3E" w:rsidRDefault="00D81A3E" w:rsidP="00D81A3E">
      <w:pPr>
        <w:tabs>
          <w:tab w:val="left" w:pos="21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Arapongas </w:t>
      </w:r>
      <w:r>
        <w:rPr>
          <w:sz w:val="28"/>
          <w:szCs w:val="28"/>
        </w:rPr>
        <w:t xml:space="preserve">16 </w:t>
      </w:r>
      <w:r>
        <w:rPr>
          <w:sz w:val="28"/>
          <w:szCs w:val="28"/>
        </w:rPr>
        <w:t xml:space="preserve">de </w:t>
      </w:r>
      <w:r>
        <w:rPr>
          <w:sz w:val="28"/>
          <w:szCs w:val="28"/>
        </w:rPr>
        <w:t>novembro</w:t>
      </w:r>
      <w:r>
        <w:rPr>
          <w:sz w:val="28"/>
          <w:szCs w:val="28"/>
        </w:rPr>
        <w:t xml:space="preserve"> de 2022.</w:t>
      </w:r>
    </w:p>
    <w:p w14:paraId="46523E18" w14:textId="77777777" w:rsidR="00D81A3E" w:rsidRDefault="00D81A3E" w:rsidP="00D81A3E">
      <w:pPr>
        <w:tabs>
          <w:tab w:val="left" w:pos="708"/>
          <w:tab w:val="left" w:pos="1980"/>
        </w:tabs>
        <w:rPr>
          <w:b/>
          <w:sz w:val="32"/>
          <w:szCs w:val="32"/>
        </w:rPr>
      </w:pPr>
    </w:p>
    <w:p w14:paraId="5C24FD21" w14:textId="77777777" w:rsidR="00D81A3E" w:rsidRDefault="00D81A3E" w:rsidP="00D81A3E">
      <w:pPr>
        <w:spacing w:after="160" w:line="25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</w:t>
      </w:r>
    </w:p>
    <w:p w14:paraId="120FAFBC" w14:textId="77777777" w:rsidR="00D81A3E" w:rsidRPr="00971E12" w:rsidRDefault="00D81A3E" w:rsidP="00D81A3E">
      <w:pPr>
        <w:spacing w:after="160" w:line="252" w:lineRule="auto"/>
        <w:jc w:val="center"/>
        <w:rPr>
          <w:rFonts w:cs="Calibri"/>
          <w:b/>
          <w:sz w:val="28"/>
          <w:szCs w:val="28"/>
        </w:rPr>
      </w:pPr>
      <w:proofErr w:type="spellStart"/>
      <w:r w:rsidRPr="00971E12">
        <w:rPr>
          <w:rFonts w:cs="Calibri"/>
          <w:b/>
          <w:sz w:val="28"/>
          <w:szCs w:val="28"/>
        </w:rPr>
        <w:t>Antonio</w:t>
      </w:r>
      <w:proofErr w:type="spellEnd"/>
      <w:r w:rsidRPr="00971E12">
        <w:rPr>
          <w:rFonts w:cs="Calibri"/>
          <w:b/>
          <w:sz w:val="28"/>
          <w:szCs w:val="28"/>
        </w:rPr>
        <w:t xml:space="preserve"> Aparecido Ribeiro dos Santos</w:t>
      </w:r>
    </w:p>
    <w:p w14:paraId="7ED5837A" w14:textId="77777777" w:rsidR="00D81A3E" w:rsidRPr="00165148" w:rsidRDefault="00D81A3E" w:rsidP="00D81A3E">
      <w:pPr>
        <w:spacing w:after="160" w:line="252" w:lineRule="auto"/>
        <w:jc w:val="center"/>
        <w:rPr>
          <w:rFonts w:cs="Calibri"/>
          <w:bCs/>
          <w:sz w:val="28"/>
          <w:szCs w:val="28"/>
        </w:rPr>
      </w:pPr>
      <w:r w:rsidRPr="00971E12">
        <w:rPr>
          <w:rFonts w:cs="Calibri"/>
          <w:bCs/>
          <w:sz w:val="28"/>
          <w:szCs w:val="28"/>
        </w:rPr>
        <w:t>Vereador – Toninho da Ambulância</w:t>
      </w:r>
      <w:bookmarkEnd w:id="0"/>
    </w:p>
    <w:p w14:paraId="1851C862" w14:textId="77777777" w:rsidR="00D81A3E" w:rsidRDefault="00D81A3E"/>
    <w:sectPr w:rsidR="00D81A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A3E"/>
    <w:rsid w:val="00470F44"/>
    <w:rsid w:val="004768CC"/>
    <w:rsid w:val="00D8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E6066"/>
  <w15:chartTrackingRefBased/>
  <w15:docId w15:val="{EA133FC3-4DB0-4842-B85D-47790676A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A3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2022-11-16T11:37:00Z</dcterms:created>
  <dcterms:modified xsi:type="dcterms:W3CDTF">2022-11-16T11:49:00Z</dcterms:modified>
</cp:coreProperties>
</file>