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7590F" w14:textId="0DC4950A" w:rsidR="000D1CEF" w:rsidRPr="00C16C47" w:rsidRDefault="000D1CEF" w:rsidP="000D1CEF">
      <w:pPr>
        <w:spacing w:line="360" w:lineRule="auto"/>
        <w:ind w:left="567" w:right="-1135"/>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Pr>
          <w:rFonts w:ascii="Arial" w:hAnsi="Arial" w:cs="Arial"/>
          <w:b/>
          <w:w w:val="130"/>
          <w:sz w:val="44"/>
          <w:u w:val="single"/>
        </w:rPr>
        <w:t>5</w:t>
      </w:r>
      <w:r w:rsidR="007269A1">
        <w:rPr>
          <w:rFonts w:ascii="Arial" w:hAnsi="Arial" w:cs="Arial"/>
          <w:b/>
          <w:w w:val="130"/>
          <w:sz w:val="44"/>
          <w:u w:val="single"/>
        </w:rPr>
        <w:t>5</w:t>
      </w:r>
      <w:r w:rsidRPr="00C16C47">
        <w:rPr>
          <w:rFonts w:ascii="Arial" w:hAnsi="Arial" w:cs="Arial"/>
          <w:b/>
          <w:w w:val="130"/>
          <w:sz w:val="44"/>
          <w:u w:val="single"/>
        </w:rPr>
        <w:t>/20</w:t>
      </w:r>
      <w:r>
        <w:rPr>
          <w:rFonts w:ascii="Arial" w:hAnsi="Arial" w:cs="Arial"/>
          <w:b/>
          <w:w w:val="130"/>
          <w:sz w:val="44"/>
          <w:u w:val="single"/>
        </w:rPr>
        <w:t>22</w:t>
      </w:r>
    </w:p>
    <w:p w14:paraId="746082E4" w14:textId="77777777" w:rsidR="000D1CEF" w:rsidRDefault="000D1CEF" w:rsidP="000D1CEF">
      <w:pPr>
        <w:spacing w:line="276" w:lineRule="auto"/>
        <w:ind w:left="567" w:right="-1135"/>
        <w:jc w:val="both"/>
        <w:rPr>
          <w:rFonts w:ascii="Arial" w:hAnsi="Arial" w:cs="Arial"/>
          <w:bCs/>
          <w:sz w:val="22"/>
          <w:szCs w:val="22"/>
        </w:rPr>
      </w:pPr>
    </w:p>
    <w:p w14:paraId="358A5AFE" w14:textId="4C3530E0" w:rsidR="000D1CEF" w:rsidRDefault="000D1CEF" w:rsidP="000D1CEF">
      <w:pPr>
        <w:spacing w:line="276" w:lineRule="auto"/>
        <w:ind w:left="567" w:right="-1135"/>
        <w:jc w:val="both"/>
        <w:rPr>
          <w:rFonts w:ascii="Arial" w:hAnsi="Arial" w:cs="Arial"/>
          <w:bCs/>
        </w:rPr>
      </w:pPr>
      <w:r w:rsidRPr="00843B31">
        <w:rPr>
          <w:rFonts w:ascii="Arial" w:hAnsi="Arial" w:cs="Arial"/>
          <w:bCs/>
        </w:rPr>
        <w:t xml:space="preserve">EDITAL DA PAUTA DA ORDEM DO DIA PARA A </w:t>
      </w:r>
      <w:r>
        <w:rPr>
          <w:rFonts w:ascii="Arial" w:hAnsi="Arial" w:cs="Arial"/>
          <w:bCs/>
        </w:rPr>
        <w:t>3</w:t>
      </w:r>
      <w:r w:rsidR="007269A1">
        <w:rPr>
          <w:rFonts w:ascii="Arial" w:hAnsi="Arial" w:cs="Arial"/>
          <w:bCs/>
        </w:rPr>
        <w:t>8</w:t>
      </w:r>
      <w:r w:rsidRPr="00843B31">
        <w:rPr>
          <w:rFonts w:ascii="Arial" w:hAnsi="Arial" w:cs="Arial"/>
          <w:bCs/>
        </w:rPr>
        <w:t>ª SESSÃO ORDINÁRIA DO 2</w:t>
      </w:r>
      <w:r w:rsidRPr="00843B31">
        <w:rPr>
          <w:rFonts w:ascii="Arial" w:hAnsi="Arial" w:cs="Arial"/>
          <w:bCs/>
          <w:vertAlign w:val="superscript"/>
        </w:rPr>
        <w:t>o</w:t>
      </w:r>
      <w:r w:rsidRPr="00843B31">
        <w:rPr>
          <w:rFonts w:ascii="Arial" w:hAnsi="Arial" w:cs="Arial"/>
          <w:bCs/>
        </w:rPr>
        <w:t xml:space="preserve"> ANO LEGISLATIVO DA 18</w:t>
      </w:r>
      <w:r w:rsidRPr="00843B31">
        <w:rPr>
          <w:rFonts w:ascii="Arial" w:hAnsi="Arial" w:cs="Arial"/>
          <w:bCs/>
          <w:vertAlign w:val="superscript"/>
        </w:rPr>
        <w:t>a</w:t>
      </w:r>
      <w:r w:rsidRPr="00843B31">
        <w:rPr>
          <w:rFonts w:ascii="Arial" w:hAnsi="Arial" w:cs="Arial"/>
          <w:bCs/>
        </w:rPr>
        <w:t xml:space="preserve"> LEGISLATURA, a se realizar no dia </w:t>
      </w:r>
      <w:r w:rsidR="007269A1">
        <w:rPr>
          <w:rFonts w:ascii="Arial" w:hAnsi="Arial" w:cs="Arial"/>
          <w:bCs/>
        </w:rPr>
        <w:t>21</w:t>
      </w:r>
      <w:r w:rsidRPr="00843B31">
        <w:rPr>
          <w:rFonts w:ascii="Arial" w:hAnsi="Arial" w:cs="Arial"/>
          <w:bCs/>
        </w:rPr>
        <w:t xml:space="preserve"> de </w:t>
      </w:r>
      <w:r w:rsidR="003770B9">
        <w:rPr>
          <w:rFonts w:ascii="Arial" w:hAnsi="Arial" w:cs="Arial"/>
          <w:bCs/>
        </w:rPr>
        <w:t>novembro</w:t>
      </w:r>
      <w:r w:rsidRPr="00843B31">
        <w:rPr>
          <w:rFonts w:ascii="Arial" w:hAnsi="Arial" w:cs="Arial"/>
          <w:bCs/>
        </w:rPr>
        <w:t xml:space="preserve"> de 2022, de acordo com a seguinte ordem de classificação (Art. 148, R. Interno).</w:t>
      </w:r>
    </w:p>
    <w:p w14:paraId="17D186FC" w14:textId="77777777" w:rsidR="000D1CEF" w:rsidRDefault="000D1CEF" w:rsidP="000D1CEF">
      <w:pPr>
        <w:spacing w:line="276" w:lineRule="auto"/>
        <w:ind w:left="567" w:right="-1135"/>
        <w:jc w:val="both"/>
        <w:rPr>
          <w:rFonts w:ascii="Arial" w:hAnsi="Arial" w:cs="Arial"/>
          <w:bCs/>
        </w:rPr>
      </w:pPr>
    </w:p>
    <w:p w14:paraId="5C343AAD" w14:textId="77777777" w:rsidR="000D1CEF" w:rsidRDefault="000D1CEF" w:rsidP="000D1CEF">
      <w:pPr>
        <w:spacing w:line="276" w:lineRule="auto"/>
        <w:ind w:left="567" w:right="-1135"/>
        <w:jc w:val="both"/>
        <w:rPr>
          <w:rFonts w:ascii="Arial" w:hAnsi="Arial" w:cs="Arial"/>
          <w:bCs/>
        </w:rPr>
      </w:pPr>
    </w:p>
    <w:p w14:paraId="3AA297F4" w14:textId="2251E7FA" w:rsidR="000D1CEF" w:rsidRPr="00843B31" w:rsidRDefault="000D1CEF" w:rsidP="000D1CEF">
      <w:pPr>
        <w:pStyle w:val="Corpodetexto"/>
        <w:numPr>
          <w:ilvl w:val="0"/>
          <w:numId w:val="1"/>
        </w:numPr>
        <w:spacing w:line="276" w:lineRule="auto"/>
        <w:ind w:right="-1135"/>
        <w:rPr>
          <w:rFonts w:ascii="Arial" w:hAnsi="Arial" w:cs="Arial"/>
          <w:kern w:val="36"/>
          <w:sz w:val="24"/>
        </w:rPr>
      </w:pPr>
      <w:r w:rsidRPr="00843B31">
        <w:rPr>
          <w:rFonts w:ascii="Arial" w:hAnsi="Arial" w:cs="Arial"/>
          <w:i w:val="0"/>
          <w:sz w:val="24"/>
        </w:rPr>
        <w:t xml:space="preserve">EM </w:t>
      </w:r>
      <w:r>
        <w:rPr>
          <w:rFonts w:ascii="Arial" w:hAnsi="Arial" w:cs="Arial"/>
          <w:i w:val="0"/>
          <w:sz w:val="24"/>
        </w:rPr>
        <w:t xml:space="preserve">2ª E ÚLTIMA </w:t>
      </w:r>
      <w:r w:rsidRPr="00843B31">
        <w:rPr>
          <w:rFonts w:ascii="Arial" w:hAnsi="Arial" w:cs="Arial"/>
          <w:i w:val="0"/>
          <w:sz w:val="24"/>
        </w:rPr>
        <w:t xml:space="preserve">DISCUSSÃO E VOTAÇÃO DE INICIATIVA DO PODER </w:t>
      </w:r>
      <w:r>
        <w:rPr>
          <w:rFonts w:ascii="Arial" w:hAnsi="Arial" w:cs="Arial"/>
          <w:i w:val="0"/>
          <w:sz w:val="24"/>
        </w:rPr>
        <w:t xml:space="preserve">EXECUTIVO </w:t>
      </w:r>
      <w:r w:rsidRPr="00843B31">
        <w:rPr>
          <w:rFonts w:ascii="Arial" w:hAnsi="Arial" w:cs="Arial"/>
          <w:i w:val="0"/>
          <w:sz w:val="24"/>
        </w:rPr>
        <w:t>TEMOS O</w:t>
      </w:r>
      <w:r>
        <w:rPr>
          <w:rFonts w:ascii="Arial" w:hAnsi="Arial" w:cs="Arial"/>
          <w:i w:val="0"/>
          <w:sz w:val="24"/>
        </w:rPr>
        <w:t>S</w:t>
      </w:r>
      <w:r w:rsidRPr="00843B31">
        <w:rPr>
          <w:rFonts w:ascii="Arial" w:hAnsi="Arial" w:cs="Arial"/>
          <w:i w:val="0"/>
          <w:sz w:val="24"/>
        </w:rPr>
        <w:t xml:space="preserve"> SEGUINTE</w:t>
      </w:r>
      <w:r>
        <w:rPr>
          <w:rFonts w:ascii="Arial" w:hAnsi="Arial" w:cs="Arial"/>
          <w:i w:val="0"/>
          <w:sz w:val="24"/>
        </w:rPr>
        <w:t>S</w:t>
      </w:r>
      <w:r w:rsidRPr="00843B31">
        <w:rPr>
          <w:rFonts w:ascii="Arial" w:hAnsi="Arial" w:cs="Arial"/>
          <w:i w:val="0"/>
          <w:sz w:val="24"/>
        </w:rPr>
        <w:t xml:space="preserve"> </w:t>
      </w:r>
      <w:r>
        <w:rPr>
          <w:rFonts w:ascii="Arial" w:hAnsi="Arial" w:cs="Arial"/>
          <w:i w:val="0"/>
          <w:sz w:val="24"/>
        </w:rPr>
        <w:t>PROJETOS DE LEI</w:t>
      </w:r>
      <w:r w:rsidRPr="00843B31">
        <w:rPr>
          <w:rFonts w:ascii="Arial" w:hAnsi="Arial" w:cs="Arial"/>
          <w:i w:val="0"/>
          <w:sz w:val="24"/>
        </w:rPr>
        <w:t>:</w:t>
      </w:r>
    </w:p>
    <w:p w14:paraId="0D235AAC" w14:textId="77777777" w:rsidR="000D1CEF" w:rsidRDefault="000D1CEF" w:rsidP="000D1CEF">
      <w:pPr>
        <w:tabs>
          <w:tab w:val="left" w:pos="567"/>
          <w:tab w:val="left" w:pos="1843"/>
        </w:tabs>
        <w:spacing w:line="276" w:lineRule="auto"/>
        <w:ind w:left="567" w:right="-1135" w:firstLine="2268"/>
        <w:jc w:val="both"/>
        <w:rPr>
          <w:rFonts w:ascii="Arial" w:hAnsi="Arial" w:cs="Arial"/>
        </w:rPr>
      </w:pPr>
    </w:p>
    <w:p w14:paraId="175FD530" w14:textId="77777777" w:rsidR="007269A1" w:rsidRPr="009C0AAA" w:rsidRDefault="007269A1" w:rsidP="007269A1">
      <w:pPr>
        <w:tabs>
          <w:tab w:val="left" w:pos="567"/>
          <w:tab w:val="left" w:pos="1843"/>
        </w:tabs>
        <w:spacing w:line="276" w:lineRule="auto"/>
        <w:ind w:left="567" w:right="-1135" w:firstLine="2268"/>
        <w:jc w:val="both"/>
        <w:rPr>
          <w:rFonts w:ascii="Arial" w:hAnsi="Arial" w:cs="Arial"/>
        </w:rPr>
      </w:pPr>
      <w:r w:rsidRPr="009C0AAA">
        <w:rPr>
          <w:rFonts w:ascii="Arial" w:hAnsi="Arial" w:cs="Arial"/>
        </w:rPr>
        <w:t xml:space="preserve">01 - </w:t>
      </w:r>
      <w:r w:rsidRPr="009C0AAA">
        <w:rPr>
          <w:rFonts w:ascii="Arial" w:hAnsi="Arial" w:cs="Arial"/>
          <w:u w:val="single"/>
        </w:rPr>
        <w:t>PROJETO DE LEI N° 73/2022</w:t>
      </w:r>
      <w:r w:rsidRPr="009C0AAA">
        <w:rPr>
          <w:rFonts w:ascii="Arial" w:hAnsi="Arial" w:cs="Arial"/>
        </w:rPr>
        <w:t xml:space="preserve"> – Dispõe sobre a autorização para dar em Cessão de Uso lote de terras de propriedade do Município de Arapongas à Organização de Proteção Animal de Arapongas – OPAA e dá outras providências.</w:t>
      </w:r>
    </w:p>
    <w:p w14:paraId="52823F52" w14:textId="77777777" w:rsidR="007269A1" w:rsidRPr="009C0AAA" w:rsidRDefault="007269A1" w:rsidP="007269A1">
      <w:pPr>
        <w:tabs>
          <w:tab w:val="left" w:pos="567"/>
          <w:tab w:val="left" w:pos="1843"/>
        </w:tabs>
        <w:spacing w:line="276" w:lineRule="auto"/>
        <w:ind w:left="567" w:right="-1135" w:firstLine="2268"/>
        <w:jc w:val="both"/>
        <w:rPr>
          <w:rFonts w:ascii="Arial" w:hAnsi="Arial" w:cs="Arial"/>
        </w:rPr>
      </w:pPr>
    </w:p>
    <w:p w14:paraId="69C3FF0F" w14:textId="77777777" w:rsidR="007269A1" w:rsidRPr="009C0AAA" w:rsidRDefault="007269A1" w:rsidP="007269A1">
      <w:pPr>
        <w:tabs>
          <w:tab w:val="left" w:pos="567"/>
          <w:tab w:val="left" w:pos="1843"/>
        </w:tabs>
        <w:spacing w:line="276" w:lineRule="auto"/>
        <w:ind w:left="567" w:right="-1135" w:firstLine="2268"/>
        <w:jc w:val="both"/>
        <w:rPr>
          <w:rFonts w:ascii="Arial" w:hAnsi="Arial" w:cs="Arial"/>
        </w:rPr>
      </w:pPr>
      <w:r w:rsidRPr="009C0AAA">
        <w:rPr>
          <w:rFonts w:ascii="Arial" w:hAnsi="Arial" w:cs="Arial"/>
        </w:rPr>
        <w:t xml:space="preserve">02 - </w:t>
      </w:r>
      <w:r w:rsidRPr="009C0AAA">
        <w:rPr>
          <w:rFonts w:ascii="Arial" w:hAnsi="Arial" w:cs="Arial"/>
          <w:u w:val="single"/>
        </w:rPr>
        <w:t>PROJETO DE LEI N° 74/2022</w:t>
      </w:r>
      <w:r w:rsidRPr="009C0AAA">
        <w:rPr>
          <w:rFonts w:ascii="Arial" w:hAnsi="Arial" w:cs="Arial"/>
        </w:rPr>
        <w:t xml:space="preserve"> – Dispõe sobre a autorização para dar em Cessão de Uso, lote de terras de propriedade do Município de Arapongas, à Igreja Batista Restaurar e dá outras providências.</w:t>
      </w:r>
    </w:p>
    <w:p w14:paraId="1F1CCD39" w14:textId="77777777" w:rsidR="007269A1" w:rsidRPr="009C0AAA" w:rsidRDefault="007269A1" w:rsidP="007269A1">
      <w:pPr>
        <w:tabs>
          <w:tab w:val="left" w:pos="567"/>
          <w:tab w:val="left" w:pos="1843"/>
        </w:tabs>
        <w:spacing w:line="276" w:lineRule="auto"/>
        <w:ind w:left="567" w:right="-1135" w:firstLine="2268"/>
        <w:jc w:val="both"/>
        <w:rPr>
          <w:rFonts w:ascii="Arial" w:hAnsi="Arial" w:cs="Arial"/>
        </w:rPr>
      </w:pPr>
    </w:p>
    <w:p w14:paraId="2EF9D754" w14:textId="77777777" w:rsidR="007269A1" w:rsidRPr="009C0AAA" w:rsidRDefault="007269A1" w:rsidP="007269A1">
      <w:pPr>
        <w:tabs>
          <w:tab w:val="left" w:pos="567"/>
          <w:tab w:val="left" w:pos="1843"/>
        </w:tabs>
        <w:spacing w:line="276" w:lineRule="auto"/>
        <w:ind w:left="567" w:right="-1135" w:firstLine="2268"/>
        <w:jc w:val="both"/>
        <w:rPr>
          <w:rFonts w:ascii="Arial" w:hAnsi="Arial" w:cs="Arial"/>
        </w:rPr>
      </w:pPr>
      <w:r w:rsidRPr="009C0AAA">
        <w:rPr>
          <w:rFonts w:ascii="Arial" w:hAnsi="Arial" w:cs="Arial"/>
        </w:rPr>
        <w:t xml:space="preserve">03 - </w:t>
      </w:r>
      <w:r w:rsidRPr="009C0AAA">
        <w:rPr>
          <w:rFonts w:ascii="Arial" w:hAnsi="Arial" w:cs="Arial"/>
          <w:u w:val="single"/>
        </w:rPr>
        <w:t>PROJETO DE LEI N° 75/2022</w:t>
      </w:r>
      <w:r w:rsidRPr="009C0AAA">
        <w:rPr>
          <w:rFonts w:ascii="Arial" w:hAnsi="Arial" w:cs="Arial"/>
        </w:rPr>
        <w:t xml:space="preserve"> – Dispõe sobre autorização para a lavratura da Escritura Definitiva pelo Município de Arapongas à empresa INCORPLAC INDUSTRIA E COMERCIO DE MOVEIS EIRELI.</w:t>
      </w:r>
    </w:p>
    <w:p w14:paraId="5963E7EB" w14:textId="6E98BE7B" w:rsidR="000D1CEF" w:rsidRDefault="000D1CEF" w:rsidP="000D1CEF">
      <w:pPr>
        <w:spacing w:line="276" w:lineRule="auto"/>
        <w:ind w:left="567" w:right="-1135" w:firstLine="2268"/>
        <w:jc w:val="both"/>
        <w:rPr>
          <w:rFonts w:ascii="Arial" w:hAnsi="Arial" w:cs="Arial"/>
        </w:rPr>
      </w:pPr>
    </w:p>
    <w:p w14:paraId="74D05663" w14:textId="77777777" w:rsidR="007269A1" w:rsidRDefault="007269A1" w:rsidP="000D1CEF">
      <w:pPr>
        <w:spacing w:line="276" w:lineRule="auto"/>
        <w:ind w:left="567" w:right="-1135" w:firstLine="2268"/>
        <w:jc w:val="both"/>
        <w:rPr>
          <w:rFonts w:ascii="Arial" w:hAnsi="Arial" w:cs="Arial"/>
        </w:rPr>
      </w:pPr>
    </w:p>
    <w:p w14:paraId="5B0491E8" w14:textId="15722020" w:rsidR="007269A1" w:rsidRPr="00843B31" w:rsidRDefault="007269A1" w:rsidP="007269A1">
      <w:pPr>
        <w:pStyle w:val="Corpodetexto"/>
        <w:numPr>
          <w:ilvl w:val="0"/>
          <w:numId w:val="1"/>
        </w:numPr>
        <w:spacing w:line="276" w:lineRule="auto"/>
        <w:ind w:right="-1135"/>
        <w:rPr>
          <w:rFonts w:ascii="Arial" w:hAnsi="Arial" w:cs="Arial"/>
          <w:kern w:val="36"/>
          <w:sz w:val="24"/>
        </w:rPr>
      </w:pPr>
      <w:r w:rsidRPr="00843B31">
        <w:rPr>
          <w:rFonts w:ascii="Arial" w:hAnsi="Arial" w:cs="Arial"/>
          <w:i w:val="0"/>
          <w:sz w:val="24"/>
        </w:rPr>
        <w:t xml:space="preserve">EM </w:t>
      </w:r>
      <w:r>
        <w:rPr>
          <w:rFonts w:ascii="Arial" w:hAnsi="Arial" w:cs="Arial"/>
          <w:i w:val="0"/>
          <w:sz w:val="24"/>
        </w:rPr>
        <w:t>2</w:t>
      </w:r>
      <w:r>
        <w:rPr>
          <w:rFonts w:ascii="Arial" w:hAnsi="Arial" w:cs="Arial"/>
          <w:i w:val="0"/>
          <w:sz w:val="24"/>
        </w:rPr>
        <w:t>ª</w:t>
      </w:r>
      <w:r>
        <w:rPr>
          <w:rFonts w:ascii="Arial" w:hAnsi="Arial" w:cs="Arial"/>
          <w:i w:val="0"/>
          <w:sz w:val="24"/>
        </w:rPr>
        <w:t xml:space="preserve"> E ÚLTIMA</w:t>
      </w:r>
      <w:r>
        <w:rPr>
          <w:rFonts w:ascii="Arial" w:hAnsi="Arial" w:cs="Arial"/>
          <w:i w:val="0"/>
          <w:sz w:val="24"/>
        </w:rPr>
        <w:t xml:space="preserve"> </w:t>
      </w:r>
      <w:r w:rsidRPr="00843B31">
        <w:rPr>
          <w:rFonts w:ascii="Arial" w:hAnsi="Arial" w:cs="Arial"/>
          <w:i w:val="0"/>
          <w:sz w:val="24"/>
        </w:rPr>
        <w:t xml:space="preserve">DISCUSSÃO E VOTAÇÃO DE INICIATIVA DO PODER </w:t>
      </w:r>
      <w:r>
        <w:rPr>
          <w:rFonts w:ascii="Arial" w:hAnsi="Arial" w:cs="Arial"/>
          <w:i w:val="0"/>
          <w:sz w:val="24"/>
        </w:rPr>
        <w:t xml:space="preserve">LEGISLATIVO </w:t>
      </w:r>
      <w:r w:rsidRPr="00843B31">
        <w:rPr>
          <w:rFonts w:ascii="Arial" w:hAnsi="Arial" w:cs="Arial"/>
          <w:i w:val="0"/>
          <w:sz w:val="24"/>
        </w:rPr>
        <w:t>TEMOS O</w:t>
      </w:r>
      <w:r>
        <w:rPr>
          <w:rFonts w:ascii="Arial" w:hAnsi="Arial" w:cs="Arial"/>
          <w:i w:val="0"/>
          <w:sz w:val="24"/>
        </w:rPr>
        <w:t>S</w:t>
      </w:r>
      <w:r w:rsidRPr="00843B31">
        <w:rPr>
          <w:rFonts w:ascii="Arial" w:hAnsi="Arial" w:cs="Arial"/>
          <w:i w:val="0"/>
          <w:sz w:val="24"/>
        </w:rPr>
        <w:t xml:space="preserve"> SEGUINTE</w:t>
      </w:r>
      <w:r>
        <w:rPr>
          <w:rFonts w:ascii="Arial" w:hAnsi="Arial" w:cs="Arial"/>
          <w:i w:val="0"/>
          <w:sz w:val="24"/>
        </w:rPr>
        <w:t>S</w:t>
      </w:r>
      <w:r w:rsidRPr="00843B31">
        <w:rPr>
          <w:rFonts w:ascii="Arial" w:hAnsi="Arial" w:cs="Arial"/>
          <w:i w:val="0"/>
          <w:sz w:val="24"/>
        </w:rPr>
        <w:t xml:space="preserve"> </w:t>
      </w:r>
      <w:r>
        <w:rPr>
          <w:rFonts w:ascii="Arial" w:hAnsi="Arial" w:cs="Arial"/>
          <w:i w:val="0"/>
          <w:sz w:val="24"/>
        </w:rPr>
        <w:t>PROJETOS DE LEI</w:t>
      </w:r>
      <w:r w:rsidRPr="00843B31">
        <w:rPr>
          <w:rFonts w:ascii="Arial" w:hAnsi="Arial" w:cs="Arial"/>
          <w:i w:val="0"/>
          <w:sz w:val="24"/>
        </w:rPr>
        <w:t>:</w:t>
      </w:r>
    </w:p>
    <w:p w14:paraId="595E589B" w14:textId="77777777" w:rsidR="007269A1" w:rsidRDefault="007269A1" w:rsidP="007269A1">
      <w:pPr>
        <w:tabs>
          <w:tab w:val="left" w:pos="567"/>
          <w:tab w:val="left" w:pos="1843"/>
        </w:tabs>
        <w:spacing w:line="276" w:lineRule="auto"/>
        <w:ind w:left="567" w:right="-1135" w:firstLine="2268"/>
        <w:jc w:val="both"/>
        <w:rPr>
          <w:rFonts w:ascii="Arial" w:hAnsi="Arial" w:cs="Arial"/>
        </w:rPr>
      </w:pPr>
    </w:p>
    <w:p w14:paraId="137A1EA8" w14:textId="77777777" w:rsidR="007269A1" w:rsidRPr="009C0AAA" w:rsidRDefault="007269A1" w:rsidP="007269A1">
      <w:pPr>
        <w:tabs>
          <w:tab w:val="left" w:pos="567"/>
          <w:tab w:val="left" w:pos="1843"/>
        </w:tabs>
        <w:spacing w:line="276" w:lineRule="auto"/>
        <w:ind w:left="567" w:right="-1135" w:firstLine="2268"/>
        <w:jc w:val="both"/>
        <w:rPr>
          <w:rFonts w:ascii="Arial" w:hAnsi="Arial" w:cs="Arial"/>
        </w:rPr>
      </w:pPr>
      <w:r w:rsidRPr="009C0AAA">
        <w:rPr>
          <w:rFonts w:ascii="Arial" w:hAnsi="Arial" w:cs="Arial"/>
        </w:rPr>
        <w:t xml:space="preserve">01 – </w:t>
      </w:r>
      <w:r w:rsidRPr="009C0AAA">
        <w:rPr>
          <w:rFonts w:ascii="Arial" w:hAnsi="Arial" w:cs="Arial"/>
          <w:u w:val="single"/>
        </w:rPr>
        <w:t>DE INICIATIVA DA MESA DIRETORA - PROJETO DE LEI L N° 29/2022</w:t>
      </w:r>
      <w:r w:rsidRPr="009C0AAA">
        <w:rPr>
          <w:rFonts w:ascii="Arial" w:hAnsi="Arial" w:cs="Arial"/>
        </w:rPr>
        <w:t xml:space="preserve"> - Dispõe sobre a reserva aos candidatos afrodescendentes de 10% (dez por cento) das vagas oferecidas em concursos e processos seletivos para provimento de cargos efetivos e empregos públicos no âmbito da Administração Pública Municipal.</w:t>
      </w:r>
    </w:p>
    <w:p w14:paraId="4EF6DF88" w14:textId="77777777" w:rsidR="007269A1" w:rsidRPr="009C0AAA" w:rsidRDefault="007269A1" w:rsidP="007269A1">
      <w:pPr>
        <w:tabs>
          <w:tab w:val="left" w:pos="567"/>
          <w:tab w:val="left" w:pos="1843"/>
        </w:tabs>
        <w:spacing w:line="276" w:lineRule="auto"/>
        <w:ind w:left="567" w:right="-1135" w:firstLine="2268"/>
        <w:jc w:val="both"/>
        <w:rPr>
          <w:rFonts w:ascii="Arial" w:hAnsi="Arial" w:cs="Arial"/>
        </w:rPr>
      </w:pPr>
    </w:p>
    <w:p w14:paraId="6FEA4FB3" w14:textId="77777777" w:rsidR="007269A1" w:rsidRPr="009C0AAA" w:rsidRDefault="007269A1" w:rsidP="007269A1">
      <w:pPr>
        <w:tabs>
          <w:tab w:val="left" w:pos="567"/>
          <w:tab w:val="left" w:pos="1843"/>
        </w:tabs>
        <w:spacing w:line="276" w:lineRule="auto"/>
        <w:ind w:left="567" w:right="-1135" w:firstLine="2268"/>
        <w:jc w:val="both"/>
        <w:rPr>
          <w:rFonts w:ascii="Arial" w:hAnsi="Arial" w:cs="Arial"/>
        </w:rPr>
      </w:pPr>
      <w:r w:rsidRPr="009C0AAA">
        <w:rPr>
          <w:rFonts w:ascii="Arial" w:hAnsi="Arial" w:cs="Arial"/>
        </w:rPr>
        <w:t xml:space="preserve">02 – </w:t>
      </w:r>
      <w:r w:rsidRPr="009C0AAA">
        <w:rPr>
          <w:rFonts w:ascii="Arial" w:hAnsi="Arial" w:cs="Arial"/>
          <w:u w:val="single"/>
        </w:rPr>
        <w:t>DE INICIATIVA DO VEREADOR RODRIGO DE DEUS - PROJETO DE LEI L N° 30/2022</w:t>
      </w:r>
      <w:r w:rsidRPr="009C0AAA">
        <w:rPr>
          <w:rFonts w:ascii="Arial" w:hAnsi="Arial" w:cs="Arial"/>
        </w:rPr>
        <w:t xml:space="preserve"> - Institui no Município de Arapongas a não incidência sobre templos de qualquer culto do Imposto sobre a Propriedade Predial e Territorial Urbana (IPTU), ainda que as entidades abrangidas pela imunidade tributária sejam apenas locatárias do bem imóvel.</w:t>
      </w:r>
    </w:p>
    <w:p w14:paraId="379A3308" w14:textId="77777777" w:rsidR="000D1CEF" w:rsidRDefault="000D1CEF" w:rsidP="000D1CEF">
      <w:pPr>
        <w:spacing w:line="276" w:lineRule="auto"/>
        <w:ind w:left="567" w:right="-1135" w:firstLine="2268"/>
        <w:jc w:val="both"/>
        <w:rPr>
          <w:rFonts w:ascii="Arial" w:hAnsi="Arial" w:cs="Arial"/>
        </w:rPr>
      </w:pPr>
    </w:p>
    <w:p w14:paraId="32A040F7" w14:textId="4D679EA0" w:rsidR="000D1CEF" w:rsidRPr="00843B31" w:rsidRDefault="000D1CEF" w:rsidP="007269A1">
      <w:pPr>
        <w:pStyle w:val="Corpodetexto"/>
        <w:numPr>
          <w:ilvl w:val="0"/>
          <w:numId w:val="1"/>
        </w:numPr>
        <w:spacing w:before="240" w:line="276" w:lineRule="auto"/>
        <w:ind w:right="-1135"/>
        <w:rPr>
          <w:rFonts w:ascii="Arial" w:hAnsi="Arial" w:cs="Arial"/>
          <w:kern w:val="36"/>
          <w:sz w:val="24"/>
        </w:rPr>
      </w:pPr>
      <w:r w:rsidRPr="00843B31">
        <w:rPr>
          <w:rFonts w:ascii="Arial" w:hAnsi="Arial" w:cs="Arial"/>
          <w:i w:val="0"/>
          <w:sz w:val="24"/>
        </w:rPr>
        <w:lastRenderedPageBreak/>
        <w:t xml:space="preserve">EM </w:t>
      </w:r>
      <w:r>
        <w:rPr>
          <w:rFonts w:ascii="Arial" w:hAnsi="Arial" w:cs="Arial"/>
          <w:i w:val="0"/>
          <w:sz w:val="24"/>
        </w:rPr>
        <w:t xml:space="preserve">1ª </w:t>
      </w:r>
      <w:r w:rsidRPr="00843B31">
        <w:rPr>
          <w:rFonts w:ascii="Arial" w:hAnsi="Arial" w:cs="Arial"/>
          <w:i w:val="0"/>
          <w:sz w:val="24"/>
        </w:rPr>
        <w:t xml:space="preserve">DISCUSSÃO E VOTAÇÃO DE INICIATIVA DO PODER </w:t>
      </w:r>
      <w:r>
        <w:rPr>
          <w:rFonts w:ascii="Arial" w:hAnsi="Arial" w:cs="Arial"/>
          <w:i w:val="0"/>
          <w:sz w:val="24"/>
        </w:rPr>
        <w:t xml:space="preserve">EXECUTIVO </w:t>
      </w:r>
      <w:r w:rsidRPr="00843B31">
        <w:rPr>
          <w:rFonts w:ascii="Arial" w:hAnsi="Arial" w:cs="Arial"/>
          <w:i w:val="0"/>
          <w:sz w:val="24"/>
        </w:rPr>
        <w:t>TEMOS O</w:t>
      </w:r>
      <w:r>
        <w:rPr>
          <w:rFonts w:ascii="Arial" w:hAnsi="Arial" w:cs="Arial"/>
          <w:i w:val="0"/>
          <w:sz w:val="24"/>
        </w:rPr>
        <w:t>S</w:t>
      </w:r>
      <w:r w:rsidRPr="00843B31">
        <w:rPr>
          <w:rFonts w:ascii="Arial" w:hAnsi="Arial" w:cs="Arial"/>
          <w:i w:val="0"/>
          <w:sz w:val="24"/>
        </w:rPr>
        <w:t xml:space="preserve"> SEGUINTE</w:t>
      </w:r>
      <w:r>
        <w:rPr>
          <w:rFonts w:ascii="Arial" w:hAnsi="Arial" w:cs="Arial"/>
          <w:i w:val="0"/>
          <w:sz w:val="24"/>
        </w:rPr>
        <w:t>S</w:t>
      </w:r>
      <w:r w:rsidRPr="00843B31">
        <w:rPr>
          <w:rFonts w:ascii="Arial" w:hAnsi="Arial" w:cs="Arial"/>
          <w:i w:val="0"/>
          <w:sz w:val="24"/>
        </w:rPr>
        <w:t xml:space="preserve"> </w:t>
      </w:r>
      <w:r>
        <w:rPr>
          <w:rFonts w:ascii="Arial" w:hAnsi="Arial" w:cs="Arial"/>
          <w:i w:val="0"/>
          <w:sz w:val="24"/>
        </w:rPr>
        <w:t>PROJETOS DE LEI</w:t>
      </w:r>
      <w:r w:rsidRPr="00843B31">
        <w:rPr>
          <w:rFonts w:ascii="Arial" w:hAnsi="Arial" w:cs="Arial"/>
          <w:i w:val="0"/>
          <w:sz w:val="24"/>
        </w:rPr>
        <w:t>:</w:t>
      </w:r>
    </w:p>
    <w:p w14:paraId="5891A211" w14:textId="41C68044" w:rsidR="008C4C35" w:rsidRDefault="008C4C35" w:rsidP="000D1CEF">
      <w:pPr>
        <w:tabs>
          <w:tab w:val="left" w:pos="567"/>
          <w:tab w:val="left" w:pos="1843"/>
        </w:tabs>
        <w:spacing w:line="276" w:lineRule="auto"/>
        <w:ind w:left="567" w:right="-1135" w:firstLine="2268"/>
        <w:jc w:val="both"/>
        <w:rPr>
          <w:rFonts w:ascii="Arial" w:hAnsi="Arial" w:cs="Arial"/>
        </w:rPr>
      </w:pPr>
    </w:p>
    <w:p w14:paraId="773386DE" w14:textId="18BDD78A" w:rsidR="007269A1" w:rsidRPr="007269A1" w:rsidRDefault="007269A1" w:rsidP="000D1CEF">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Pr>
          <w:rFonts w:ascii="Arial" w:hAnsi="Arial" w:cs="Arial"/>
          <w:u w:val="single"/>
        </w:rPr>
        <w:t>PROJETO DE LEI Nº 7</w:t>
      </w:r>
      <w:r w:rsidRPr="007269A1">
        <w:rPr>
          <w:rFonts w:ascii="Arial" w:hAnsi="Arial" w:cs="Arial"/>
          <w:u w:val="single"/>
        </w:rPr>
        <w:t>6/2022</w:t>
      </w:r>
      <w:r w:rsidRPr="007269A1">
        <w:rPr>
          <w:rFonts w:ascii="Arial" w:hAnsi="Arial" w:cs="Arial"/>
        </w:rPr>
        <w:t xml:space="preserve"> - Dispõe</w:t>
      </w:r>
      <w:r w:rsidRPr="007269A1">
        <w:rPr>
          <w:rFonts w:ascii="Arial" w:eastAsia="Arial" w:hAnsi="Arial" w:cs="Arial"/>
        </w:rPr>
        <w:t xml:space="preserve"> </w:t>
      </w:r>
      <w:r w:rsidRPr="007269A1">
        <w:rPr>
          <w:rFonts w:ascii="Arial" w:hAnsi="Arial" w:cs="Arial"/>
        </w:rPr>
        <w:t>sobre</w:t>
      </w:r>
      <w:r w:rsidRPr="007269A1">
        <w:rPr>
          <w:rFonts w:ascii="Arial" w:eastAsia="Arial" w:hAnsi="Arial" w:cs="Arial"/>
        </w:rPr>
        <w:t xml:space="preserve"> </w:t>
      </w:r>
      <w:r w:rsidRPr="007269A1">
        <w:rPr>
          <w:rFonts w:ascii="Arial" w:hAnsi="Arial" w:cs="Arial"/>
        </w:rPr>
        <w:t>a inclusão, exclusão e alteração</w:t>
      </w:r>
      <w:r w:rsidRPr="007269A1">
        <w:rPr>
          <w:rFonts w:ascii="Arial" w:eastAsia="Arial" w:hAnsi="Arial" w:cs="Arial"/>
        </w:rPr>
        <w:t xml:space="preserve"> </w:t>
      </w:r>
      <w:r w:rsidRPr="007269A1">
        <w:rPr>
          <w:rFonts w:ascii="Arial" w:hAnsi="Arial" w:cs="Arial"/>
        </w:rPr>
        <w:t>do Anexo I e Anexo V,</w:t>
      </w:r>
      <w:r w:rsidRPr="007269A1">
        <w:rPr>
          <w:rFonts w:ascii="Arial" w:eastAsia="Arial" w:hAnsi="Arial" w:cs="Arial"/>
        </w:rPr>
        <w:t xml:space="preserve"> </w:t>
      </w:r>
      <w:r w:rsidRPr="007269A1">
        <w:rPr>
          <w:rFonts w:ascii="Arial" w:hAnsi="Arial" w:cs="Arial"/>
        </w:rPr>
        <w:t>da</w:t>
      </w:r>
      <w:r w:rsidRPr="007269A1">
        <w:rPr>
          <w:rFonts w:ascii="Arial" w:eastAsia="Arial" w:hAnsi="Arial" w:cs="Arial"/>
        </w:rPr>
        <w:t xml:space="preserve"> </w:t>
      </w:r>
      <w:r w:rsidRPr="007269A1">
        <w:rPr>
          <w:rFonts w:ascii="Arial" w:hAnsi="Arial" w:cs="Arial"/>
        </w:rPr>
        <w:t>Lei</w:t>
      </w:r>
      <w:r w:rsidRPr="007269A1">
        <w:rPr>
          <w:rFonts w:ascii="Arial" w:eastAsia="Arial" w:hAnsi="Arial" w:cs="Arial"/>
        </w:rPr>
        <w:t xml:space="preserve"> </w:t>
      </w:r>
      <w:r w:rsidRPr="007269A1">
        <w:rPr>
          <w:rFonts w:ascii="Arial" w:hAnsi="Arial" w:cs="Arial"/>
        </w:rPr>
        <w:t>nº.</w:t>
      </w:r>
      <w:r w:rsidRPr="007269A1">
        <w:rPr>
          <w:rFonts w:ascii="Arial" w:eastAsia="Arial" w:hAnsi="Arial" w:cs="Arial"/>
        </w:rPr>
        <w:t xml:space="preserve"> 5.019</w:t>
      </w:r>
      <w:r w:rsidRPr="007269A1">
        <w:rPr>
          <w:rFonts w:ascii="Arial" w:hAnsi="Arial" w:cs="Arial"/>
        </w:rPr>
        <w:t>,</w:t>
      </w:r>
      <w:r w:rsidRPr="007269A1">
        <w:rPr>
          <w:rFonts w:ascii="Arial" w:eastAsia="Arial" w:hAnsi="Arial" w:cs="Arial"/>
        </w:rPr>
        <w:t xml:space="preserve"> </w:t>
      </w:r>
      <w:r w:rsidRPr="007269A1">
        <w:rPr>
          <w:rFonts w:ascii="Arial" w:hAnsi="Arial" w:cs="Arial"/>
        </w:rPr>
        <w:t>de</w:t>
      </w:r>
      <w:r w:rsidRPr="007269A1">
        <w:rPr>
          <w:rFonts w:ascii="Arial" w:eastAsia="Arial" w:hAnsi="Arial" w:cs="Arial"/>
        </w:rPr>
        <w:t xml:space="preserve"> 08 </w:t>
      </w:r>
      <w:r w:rsidRPr="007269A1">
        <w:rPr>
          <w:rFonts w:ascii="Arial" w:hAnsi="Arial" w:cs="Arial"/>
        </w:rPr>
        <w:t>de</w:t>
      </w:r>
      <w:r w:rsidRPr="007269A1">
        <w:rPr>
          <w:rFonts w:ascii="Arial" w:eastAsia="Arial" w:hAnsi="Arial" w:cs="Arial"/>
        </w:rPr>
        <w:t xml:space="preserve"> novembro de 2021, </w:t>
      </w:r>
      <w:r w:rsidRPr="007269A1">
        <w:rPr>
          <w:rFonts w:ascii="Arial" w:hAnsi="Arial" w:cs="Arial"/>
        </w:rPr>
        <w:t>que</w:t>
      </w:r>
      <w:r w:rsidRPr="007269A1">
        <w:rPr>
          <w:rFonts w:ascii="Arial" w:eastAsia="Arial" w:hAnsi="Arial" w:cs="Arial"/>
        </w:rPr>
        <w:t xml:space="preserve"> </w:t>
      </w:r>
      <w:r w:rsidRPr="007269A1">
        <w:rPr>
          <w:rFonts w:ascii="Arial" w:hAnsi="Arial" w:cs="Arial"/>
        </w:rPr>
        <w:t>estabeleceram</w:t>
      </w:r>
      <w:r w:rsidRPr="007269A1">
        <w:rPr>
          <w:rFonts w:ascii="Arial" w:eastAsia="Arial" w:hAnsi="Arial" w:cs="Arial"/>
        </w:rPr>
        <w:t xml:space="preserve"> </w:t>
      </w:r>
      <w:r w:rsidRPr="007269A1">
        <w:rPr>
          <w:rFonts w:ascii="Arial" w:hAnsi="Arial" w:cs="Arial"/>
        </w:rPr>
        <w:t>o</w:t>
      </w:r>
      <w:r w:rsidRPr="007269A1">
        <w:rPr>
          <w:rFonts w:ascii="Arial" w:eastAsia="Arial" w:hAnsi="Arial" w:cs="Arial"/>
        </w:rPr>
        <w:t xml:space="preserve"> </w:t>
      </w:r>
      <w:r w:rsidRPr="007269A1">
        <w:rPr>
          <w:rFonts w:ascii="Arial" w:hAnsi="Arial" w:cs="Arial"/>
        </w:rPr>
        <w:t>Plano</w:t>
      </w:r>
      <w:r w:rsidRPr="007269A1">
        <w:rPr>
          <w:rFonts w:ascii="Arial" w:eastAsia="Arial" w:hAnsi="Arial" w:cs="Arial"/>
        </w:rPr>
        <w:t xml:space="preserve"> </w:t>
      </w:r>
      <w:r w:rsidRPr="007269A1">
        <w:rPr>
          <w:rFonts w:ascii="Arial" w:hAnsi="Arial" w:cs="Arial"/>
        </w:rPr>
        <w:t>Plurianual</w:t>
      </w:r>
      <w:r w:rsidRPr="007269A1">
        <w:rPr>
          <w:rFonts w:ascii="Arial" w:eastAsia="Arial" w:hAnsi="Arial" w:cs="Arial"/>
        </w:rPr>
        <w:t xml:space="preserve"> </w:t>
      </w:r>
      <w:r w:rsidRPr="007269A1">
        <w:rPr>
          <w:rFonts w:ascii="Arial" w:hAnsi="Arial" w:cs="Arial"/>
        </w:rPr>
        <w:t>para</w:t>
      </w:r>
      <w:r w:rsidRPr="007269A1">
        <w:rPr>
          <w:rFonts w:ascii="Arial" w:eastAsia="Arial" w:hAnsi="Arial" w:cs="Arial"/>
        </w:rPr>
        <w:t xml:space="preserve"> </w:t>
      </w:r>
      <w:r w:rsidRPr="007269A1">
        <w:rPr>
          <w:rFonts w:ascii="Arial" w:hAnsi="Arial" w:cs="Arial"/>
        </w:rPr>
        <w:t>o</w:t>
      </w:r>
      <w:r w:rsidRPr="007269A1">
        <w:rPr>
          <w:rFonts w:ascii="Arial" w:eastAsia="Arial" w:hAnsi="Arial" w:cs="Arial"/>
        </w:rPr>
        <w:t xml:space="preserve"> </w:t>
      </w:r>
      <w:r w:rsidRPr="007269A1">
        <w:rPr>
          <w:rFonts w:ascii="Arial" w:hAnsi="Arial" w:cs="Arial"/>
        </w:rPr>
        <w:t>período</w:t>
      </w:r>
      <w:r w:rsidRPr="007269A1">
        <w:rPr>
          <w:rFonts w:ascii="Arial" w:eastAsia="Arial" w:hAnsi="Arial" w:cs="Arial"/>
        </w:rPr>
        <w:t xml:space="preserve"> </w:t>
      </w:r>
      <w:r w:rsidRPr="007269A1">
        <w:rPr>
          <w:rFonts w:ascii="Arial" w:hAnsi="Arial" w:cs="Arial"/>
        </w:rPr>
        <w:t>2022</w:t>
      </w:r>
      <w:r w:rsidRPr="007269A1">
        <w:rPr>
          <w:rFonts w:ascii="Arial" w:eastAsia="Arial" w:hAnsi="Arial" w:cs="Arial"/>
        </w:rPr>
        <w:t xml:space="preserve"> </w:t>
      </w:r>
      <w:r w:rsidRPr="007269A1">
        <w:rPr>
          <w:rFonts w:ascii="Arial" w:hAnsi="Arial" w:cs="Arial"/>
        </w:rPr>
        <w:t>a</w:t>
      </w:r>
      <w:r w:rsidRPr="007269A1">
        <w:rPr>
          <w:rFonts w:ascii="Arial" w:eastAsia="Arial" w:hAnsi="Arial" w:cs="Arial"/>
        </w:rPr>
        <w:t xml:space="preserve"> </w:t>
      </w:r>
      <w:r w:rsidRPr="007269A1">
        <w:rPr>
          <w:rFonts w:ascii="Arial" w:hAnsi="Arial" w:cs="Arial"/>
        </w:rPr>
        <w:t>2025.</w:t>
      </w:r>
    </w:p>
    <w:p w14:paraId="73CFAE71" w14:textId="01640E41" w:rsidR="007269A1" w:rsidRPr="007269A1" w:rsidRDefault="007269A1" w:rsidP="000D1CEF">
      <w:pPr>
        <w:tabs>
          <w:tab w:val="left" w:pos="567"/>
          <w:tab w:val="left" w:pos="1843"/>
        </w:tabs>
        <w:spacing w:line="276" w:lineRule="auto"/>
        <w:ind w:left="567" w:right="-1135" w:firstLine="2268"/>
        <w:jc w:val="both"/>
        <w:rPr>
          <w:rFonts w:ascii="Arial" w:hAnsi="Arial" w:cs="Arial"/>
        </w:rPr>
      </w:pPr>
    </w:p>
    <w:p w14:paraId="768387FC" w14:textId="53A34E7B" w:rsidR="007269A1" w:rsidRDefault="007269A1" w:rsidP="000D1CEF">
      <w:pPr>
        <w:tabs>
          <w:tab w:val="left" w:pos="567"/>
          <w:tab w:val="left" w:pos="1843"/>
        </w:tabs>
        <w:spacing w:line="276" w:lineRule="auto"/>
        <w:ind w:left="567" w:right="-1135" w:firstLine="2268"/>
        <w:jc w:val="both"/>
        <w:rPr>
          <w:rFonts w:ascii="Arial" w:hAnsi="Arial" w:cs="Arial"/>
        </w:rPr>
      </w:pPr>
      <w:r w:rsidRPr="007269A1">
        <w:rPr>
          <w:rFonts w:ascii="Arial" w:hAnsi="Arial" w:cs="Arial"/>
        </w:rPr>
        <w:t xml:space="preserve">02 – </w:t>
      </w:r>
      <w:r w:rsidRPr="007269A1">
        <w:rPr>
          <w:rFonts w:ascii="Arial" w:hAnsi="Arial" w:cs="Arial"/>
          <w:u w:val="single"/>
        </w:rPr>
        <w:t>PROJETO DE LEI Nº 77/2022</w:t>
      </w:r>
      <w:r w:rsidRPr="007269A1">
        <w:rPr>
          <w:rFonts w:ascii="Arial" w:hAnsi="Arial" w:cs="Arial"/>
        </w:rPr>
        <w:t xml:space="preserve"> - Dispõe</w:t>
      </w:r>
      <w:r w:rsidRPr="007269A1">
        <w:rPr>
          <w:rFonts w:ascii="Arial" w:eastAsia="Sylfaen" w:hAnsi="Arial" w:cs="Arial"/>
        </w:rPr>
        <w:t xml:space="preserve"> </w:t>
      </w:r>
      <w:r w:rsidRPr="007269A1">
        <w:rPr>
          <w:rFonts w:ascii="Arial" w:hAnsi="Arial" w:cs="Arial"/>
        </w:rPr>
        <w:t>sobre</w:t>
      </w:r>
      <w:r w:rsidRPr="007269A1">
        <w:rPr>
          <w:rFonts w:ascii="Arial" w:eastAsia="Sylfaen" w:hAnsi="Arial" w:cs="Arial"/>
        </w:rPr>
        <w:t xml:space="preserve"> </w:t>
      </w:r>
      <w:r w:rsidRPr="007269A1">
        <w:rPr>
          <w:rFonts w:ascii="Arial" w:hAnsi="Arial" w:cs="Arial"/>
        </w:rPr>
        <w:t>a alteração dos artigos 10, 17 e 29 e a inclusão, exclusão e</w:t>
      </w:r>
      <w:r w:rsidRPr="007269A1">
        <w:rPr>
          <w:rFonts w:ascii="Arial" w:eastAsia="Sylfaen" w:hAnsi="Arial" w:cs="Arial"/>
        </w:rPr>
        <w:t xml:space="preserve"> </w:t>
      </w:r>
      <w:r w:rsidRPr="007269A1">
        <w:rPr>
          <w:rFonts w:ascii="Arial" w:hAnsi="Arial" w:cs="Arial"/>
        </w:rPr>
        <w:t>alteração</w:t>
      </w:r>
      <w:r w:rsidRPr="007269A1">
        <w:rPr>
          <w:rFonts w:ascii="Arial" w:eastAsia="Sylfaen" w:hAnsi="Arial" w:cs="Arial"/>
        </w:rPr>
        <w:t xml:space="preserve"> </w:t>
      </w:r>
      <w:r w:rsidRPr="007269A1">
        <w:rPr>
          <w:rFonts w:ascii="Arial" w:hAnsi="Arial" w:cs="Arial"/>
        </w:rPr>
        <w:t>no</w:t>
      </w:r>
      <w:r w:rsidRPr="007269A1">
        <w:rPr>
          <w:rFonts w:ascii="Arial" w:eastAsia="Sylfaen" w:hAnsi="Arial" w:cs="Arial"/>
        </w:rPr>
        <w:t xml:space="preserve"> </w:t>
      </w:r>
      <w:r w:rsidRPr="007269A1">
        <w:rPr>
          <w:rFonts w:ascii="Arial" w:hAnsi="Arial" w:cs="Arial"/>
        </w:rPr>
        <w:t>Anexo</w:t>
      </w:r>
      <w:r w:rsidRPr="007269A1">
        <w:rPr>
          <w:rFonts w:ascii="Arial" w:eastAsia="Sylfaen" w:hAnsi="Arial" w:cs="Arial"/>
        </w:rPr>
        <w:t xml:space="preserve"> III</w:t>
      </w:r>
      <w:r w:rsidRPr="007269A1">
        <w:rPr>
          <w:rFonts w:ascii="Arial" w:hAnsi="Arial" w:cs="Arial"/>
        </w:rPr>
        <w:t>,</w:t>
      </w:r>
      <w:r w:rsidRPr="007269A1">
        <w:rPr>
          <w:rFonts w:ascii="Arial" w:eastAsia="Sylfaen" w:hAnsi="Arial" w:cs="Arial"/>
        </w:rPr>
        <w:t xml:space="preserve"> </w:t>
      </w:r>
      <w:r w:rsidRPr="007269A1">
        <w:rPr>
          <w:rFonts w:ascii="Arial" w:hAnsi="Arial" w:cs="Arial"/>
        </w:rPr>
        <w:t>da</w:t>
      </w:r>
      <w:r w:rsidRPr="007269A1">
        <w:rPr>
          <w:rFonts w:ascii="Arial" w:eastAsia="Sylfaen" w:hAnsi="Arial" w:cs="Arial"/>
        </w:rPr>
        <w:t xml:space="preserve"> </w:t>
      </w:r>
      <w:r w:rsidRPr="007269A1">
        <w:rPr>
          <w:rFonts w:ascii="Arial" w:hAnsi="Arial" w:cs="Arial"/>
        </w:rPr>
        <w:t>Lei</w:t>
      </w:r>
      <w:r w:rsidRPr="007269A1">
        <w:rPr>
          <w:rFonts w:ascii="Arial" w:eastAsia="Sylfaen" w:hAnsi="Arial" w:cs="Arial"/>
        </w:rPr>
        <w:t xml:space="preserve"> </w:t>
      </w:r>
      <w:r w:rsidRPr="007269A1">
        <w:rPr>
          <w:rFonts w:ascii="Arial" w:hAnsi="Arial" w:cs="Arial"/>
        </w:rPr>
        <w:t>nº.</w:t>
      </w:r>
      <w:r w:rsidRPr="007269A1">
        <w:rPr>
          <w:rFonts w:ascii="Arial" w:eastAsia="Sylfaen" w:hAnsi="Arial" w:cs="Arial"/>
        </w:rPr>
        <w:t xml:space="preserve"> </w:t>
      </w:r>
      <w:r w:rsidRPr="007269A1">
        <w:rPr>
          <w:rFonts w:ascii="Arial" w:eastAsia="Arial" w:hAnsi="Arial" w:cs="Arial"/>
        </w:rPr>
        <w:t>5.090</w:t>
      </w:r>
      <w:r w:rsidRPr="007269A1">
        <w:rPr>
          <w:rFonts w:ascii="Arial" w:hAnsi="Arial" w:cs="Arial"/>
        </w:rPr>
        <w:t>,</w:t>
      </w:r>
      <w:r w:rsidRPr="007269A1">
        <w:rPr>
          <w:rFonts w:ascii="Arial" w:eastAsia="Sylfaen" w:hAnsi="Arial" w:cs="Arial"/>
        </w:rPr>
        <w:t xml:space="preserve"> </w:t>
      </w:r>
      <w:r w:rsidRPr="007269A1">
        <w:rPr>
          <w:rFonts w:ascii="Arial" w:hAnsi="Arial" w:cs="Arial"/>
        </w:rPr>
        <w:t>de</w:t>
      </w:r>
      <w:r w:rsidRPr="007269A1">
        <w:rPr>
          <w:rFonts w:ascii="Arial" w:eastAsia="Sylfaen" w:hAnsi="Arial" w:cs="Arial"/>
        </w:rPr>
        <w:t xml:space="preserve"> 08 </w:t>
      </w:r>
      <w:r w:rsidRPr="007269A1">
        <w:rPr>
          <w:rFonts w:ascii="Arial" w:hAnsi="Arial" w:cs="Arial"/>
        </w:rPr>
        <w:t>de</w:t>
      </w:r>
      <w:r w:rsidRPr="007269A1">
        <w:rPr>
          <w:rFonts w:ascii="Arial" w:eastAsia="Sylfaen" w:hAnsi="Arial" w:cs="Arial"/>
        </w:rPr>
        <w:t xml:space="preserve"> </w:t>
      </w:r>
      <w:r w:rsidRPr="007269A1">
        <w:rPr>
          <w:rFonts w:ascii="Arial" w:hAnsi="Arial" w:cs="Arial"/>
        </w:rPr>
        <w:t>junho</w:t>
      </w:r>
      <w:r w:rsidRPr="007269A1">
        <w:rPr>
          <w:rFonts w:ascii="Arial" w:eastAsia="Sylfaen" w:hAnsi="Arial" w:cs="Arial"/>
        </w:rPr>
        <w:t xml:space="preserve"> </w:t>
      </w:r>
      <w:r w:rsidRPr="007269A1">
        <w:rPr>
          <w:rFonts w:ascii="Arial" w:hAnsi="Arial" w:cs="Arial"/>
        </w:rPr>
        <w:t>de</w:t>
      </w:r>
      <w:r w:rsidRPr="007269A1">
        <w:rPr>
          <w:rFonts w:ascii="Arial" w:eastAsia="Sylfaen" w:hAnsi="Arial" w:cs="Arial"/>
        </w:rPr>
        <w:t xml:space="preserve"> </w:t>
      </w:r>
      <w:r w:rsidRPr="007269A1">
        <w:rPr>
          <w:rFonts w:ascii="Arial" w:hAnsi="Arial" w:cs="Arial"/>
        </w:rPr>
        <w:t>2022,</w:t>
      </w:r>
      <w:r w:rsidRPr="007269A1">
        <w:rPr>
          <w:rFonts w:ascii="Arial" w:eastAsia="Sylfaen" w:hAnsi="Arial" w:cs="Arial"/>
        </w:rPr>
        <w:t xml:space="preserve"> </w:t>
      </w:r>
      <w:r w:rsidRPr="007269A1">
        <w:rPr>
          <w:rFonts w:ascii="Arial" w:hAnsi="Arial" w:cs="Arial"/>
        </w:rPr>
        <w:t>que</w:t>
      </w:r>
      <w:r w:rsidRPr="007269A1">
        <w:rPr>
          <w:rFonts w:ascii="Arial" w:eastAsia="Sylfaen" w:hAnsi="Arial" w:cs="Arial"/>
        </w:rPr>
        <w:t xml:space="preserve"> </w:t>
      </w:r>
      <w:r w:rsidRPr="007269A1">
        <w:rPr>
          <w:rFonts w:ascii="Arial" w:hAnsi="Arial" w:cs="Arial"/>
        </w:rPr>
        <w:t>estabelece</w:t>
      </w:r>
      <w:r w:rsidRPr="007269A1">
        <w:rPr>
          <w:rFonts w:ascii="Arial" w:eastAsia="Sylfaen" w:hAnsi="Arial" w:cs="Arial"/>
        </w:rPr>
        <w:t xml:space="preserve"> </w:t>
      </w:r>
      <w:r w:rsidRPr="007269A1">
        <w:rPr>
          <w:rFonts w:ascii="Arial" w:hAnsi="Arial" w:cs="Arial"/>
        </w:rPr>
        <w:t>a</w:t>
      </w:r>
      <w:r w:rsidRPr="007269A1">
        <w:rPr>
          <w:rFonts w:ascii="Arial" w:eastAsia="Sylfaen" w:hAnsi="Arial" w:cs="Arial"/>
        </w:rPr>
        <w:t xml:space="preserve"> </w:t>
      </w:r>
      <w:r w:rsidRPr="007269A1">
        <w:rPr>
          <w:rFonts w:ascii="Arial" w:hAnsi="Arial" w:cs="Arial"/>
        </w:rPr>
        <w:t>Lei</w:t>
      </w:r>
      <w:r w:rsidRPr="007269A1">
        <w:rPr>
          <w:rFonts w:ascii="Arial" w:eastAsia="Sylfaen" w:hAnsi="Arial" w:cs="Arial"/>
        </w:rPr>
        <w:t xml:space="preserve"> </w:t>
      </w:r>
      <w:r w:rsidRPr="007269A1">
        <w:rPr>
          <w:rFonts w:ascii="Arial" w:hAnsi="Arial" w:cs="Arial"/>
        </w:rPr>
        <w:t>de</w:t>
      </w:r>
      <w:r w:rsidRPr="007269A1">
        <w:rPr>
          <w:rFonts w:ascii="Arial" w:eastAsia="Sylfaen" w:hAnsi="Arial" w:cs="Arial"/>
        </w:rPr>
        <w:t xml:space="preserve"> </w:t>
      </w:r>
      <w:r w:rsidRPr="007269A1">
        <w:rPr>
          <w:rFonts w:ascii="Arial" w:hAnsi="Arial" w:cs="Arial"/>
        </w:rPr>
        <w:t>Diretrizes</w:t>
      </w:r>
      <w:r w:rsidRPr="007269A1">
        <w:rPr>
          <w:rFonts w:ascii="Arial" w:eastAsia="Sylfaen" w:hAnsi="Arial" w:cs="Arial"/>
        </w:rPr>
        <w:t xml:space="preserve"> </w:t>
      </w:r>
      <w:r w:rsidRPr="007269A1">
        <w:rPr>
          <w:rFonts w:ascii="Arial" w:hAnsi="Arial" w:cs="Arial"/>
        </w:rPr>
        <w:t>Orçamentárias</w:t>
      </w:r>
      <w:r w:rsidRPr="007269A1">
        <w:rPr>
          <w:rFonts w:ascii="Arial" w:eastAsia="Sylfaen" w:hAnsi="Arial" w:cs="Arial"/>
        </w:rPr>
        <w:t xml:space="preserve"> </w:t>
      </w:r>
      <w:r w:rsidRPr="007269A1">
        <w:rPr>
          <w:rFonts w:ascii="Arial" w:hAnsi="Arial" w:cs="Arial"/>
        </w:rPr>
        <w:t>para</w:t>
      </w:r>
      <w:r w:rsidRPr="007269A1">
        <w:rPr>
          <w:rFonts w:ascii="Arial" w:eastAsia="Sylfaen" w:hAnsi="Arial" w:cs="Arial"/>
        </w:rPr>
        <w:t xml:space="preserve"> </w:t>
      </w:r>
      <w:r w:rsidRPr="007269A1">
        <w:rPr>
          <w:rFonts w:ascii="Arial" w:hAnsi="Arial" w:cs="Arial"/>
        </w:rPr>
        <w:t>o</w:t>
      </w:r>
      <w:r w:rsidRPr="007269A1">
        <w:rPr>
          <w:rFonts w:ascii="Arial" w:eastAsia="Sylfaen" w:hAnsi="Arial" w:cs="Arial"/>
        </w:rPr>
        <w:t xml:space="preserve"> </w:t>
      </w:r>
      <w:r w:rsidRPr="007269A1">
        <w:rPr>
          <w:rFonts w:ascii="Arial" w:hAnsi="Arial" w:cs="Arial"/>
        </w:rPr>
        <w:t>exercício</w:t>
      </w:r>
      <w:r w:rsidRPr="007269A1">
        <w:rPr>
          <w:rFonts w:ascii="Arial" w:eastAsia="Sylfaen" w:hAnsi="Arial" w:cs="Arial"/>
        </w:rPr>
        <w:t xml:space="preserve"> </w:t>
      </w:r>
      <w:r w:rsidRPr="007269A1">
        <w:rPr>
          <w:rFonts w:ascii="Arial" w:hAnsi="Arial" w:cs="Arial"/>
        </w:rPr>
        <w:t>de</w:t>
      </w:r>
      <w:r w:rsidRPr="007269A1">
        <w:rPr>
          <w:rFonts w:ascii="Arial" w:eastAsia="Sylfaen" w:hAnsi="Arial" w:cs="Arial"/>
        </w:rPr>
        <w:t xml:space="preserve"> </w:t>
      </w:r>
      <w:r w:rsidRPr="007269A1">
        <w:rPr>
          <w:rFonts w:ascii="Arial" w:hAnsi="Arial" w:cs="Arial"/>
        </w:rPr>
        <w:t>2023.</w:t>
      </w:r>
    </w:p>
    <w:p w14:paraId="3B06B42D" w14:textId="0B3B06FB" w:rsidR="007269A1" w:rsidRDefault="007269A1" w:rsidP="000D1CEF">
      <w:pPr>
        <w:tabs>
          <w:tab w:val="left" w:pos="567"/>
          <w:tab w:val="left" w:pos="1843"/>
        </w:tabs>
        <w:spacing w:line="276" w:lineRule="auto"/>
        <w:ind w:left="567" w:right="-1135" w:firstLine="2268"/>
        <w:jc w:val="both"/>
        <w:rPr>
          <w:rFonts w:ascii="Arial" w:hAnsi="Arial" w:cs="Arial"/>
        </w:rPr>
      </w:pPr>
    </w:p>
    <w:p w14:paraId="72877C7C" w14:textId="0A3C4139" w:rsidR="007269A1" w:rsidRPr="007269A1" w:rsidRDefault="007269A1" w:rsidP="000D1CEF">
      <w:pPr>
        <w:tabs>
          <w:tab w:val="left" w:pos="567"/>
          <w:tab w:val="left" w:pos="1843"/>
        </w:tabs>
        <w:spacing w:line="276" w:lineRule="auto"/>
        <w:ind w:left="567" w:right="-1135" w:firstLine="2268"/>
        <w:jc w:val="both"/>
        <w:rPr>
          <w:rFonts w:ascii="Arial" w:hAnsi="Arial" w:cs="Arial"/>
        </w:rPr>
      </w:pPr>
      <w:r w:rsidRPr="007269A1">
        <w:rPr>
          <w:rFonts w:ascii="Arial" w:hAnsi="Arial" w:cs="Arial"/>
        </w:rPr>
        <w:t xml:space="preserve">03 – </w:t>
      </w:r>
      <w:r w:rsidRPr="007269A1">
        <w:rPr>
          <w:rFonts w:ascii="Arial" w:hAnsi="Arial" w:cs="Arial"/>
          <w:u w:val="single"/>
        </w:rPr>
        <w:t>PROJETO DE LEI Nº 78/2022</w:t>
      </w:r>
      <w:r w:rsidRPr="007269A1">
        <w:rPr>
          <w:rFonts w:ascii="Arial" w:hAnsi="Arial" w:cs="Arial"/>
        </w:rPr>
        <w:t xml:space="preserve"> - Autoriza a permuta de imóveis de propriedade do Município de Arapongas e de propriedade da Companhia de Desenvolvimento de Arapongas para fins de alargamento da Rua Tico-Tico Rei, e dá outras providências.</w:t>
      </w:r>
    </w:p>
    <w:p w14:paraId="74A254A4" w14:textId="129613BD" w:rsidR="00536725" w:rsidRPr="009C0AAA" w:rsidRDefault="00536725" w:rsidP="00536725">
      <w:pPr>
        <w:tabs>
          <w:tab w:val="left" w:pos="567"/>
          <w:tab w:val="left" w:pos="1843"/>
        </w:tabs>
        <w:spacing w:line="276" w:lineRule="auto"/>
        <w:ind w:left="567" w:right="-1135" w:firstLine="2268"/>
        <w:jc w:val="both"/>
        <w:rPr>
          <w:rFonts w:ascii="Arial" w:hAnsi="Arial" w:cs="Arial"/>
        </w:rPr>
      </w:pPr>
    </w:p>
    <w:p w14:paraId="227FEC64" w14:textId="209C6AAF" w:rsidR="00536725" w:rsidRPr="009C0AAA" w:rsidRDefault="00536725" w:rsidP="00536725">
      <w:pPr>
        <w:tabs>
          <w:tab w:val="left" w:pos="567"/>
          <w:tab w:val="left" w:pos="1843"/>
        </w:tabs>
        <w:spacing w:line="276" w:lineRule="auto"/>
        <w:ind w:left="567" w:right="-1135" w:firstLine="2268"/>
        <w:jc w:val="both"/>
        <w:rPr>
          <w:rFonts w:ascii="Arial" w:hAnsi="Arial" w:cs="Arial"/>
        </w:rPr>
      </w:pPr>
    </w:p>
    <w:p w14:paraId="1FB03CC4" w14:textId="64B90FEA" w:rsidR="008C4C35" w:rsidRPr="00843B31" w:rsidRDefault="008C4C35" w:rsidP="009A5F29">
      <w:pPr>
        <w:pStyle w:val="Corpodetexto"/>
        <w:numPr>
          <w:ilvl w:val="0"/>
          <w:numId w:val="1"/>
        </w:numPr>
        <w:spacing w:line="276" w:lineRule="auto"/>
        <w:ind w:right="-1135"/>
        <w:rPr>
          <w:rFonts w:ascii="Arial" w:hAnsi="Arial" w:cs="Arial"/>
          <w:kern w:val="36"/>
          <w:sz w:val="24"/>
        </w:rPr>
      </w:pPr>
      <w:r w:rsidRPr="00843B31">
        <w:rPr>
          <w:rFonts w:ascii="Arial" w:hAnsi="Arial" w:cs="Arial"/>
          <w:i w:val="0"/>
          <w:sz w:val="24"/>
        </w:rPr>
        <w:t xml:space="preserve">EM </w:t>
      </w:r>
      <w:r w:rsidR="00536725">
        <w:rPr>
          <w:rFonts w:ascii="Arial" w:hAnsi="Arial" w:cs="Arial"/>
          <w:i w:val="0"/>
          <w:sz w:val="24"/>
        </w:rPr>
        <w:t>ÚNICA</w:t>
      </w:r>
      <w:r>
        <w:rPr>
          <w:rFonts w:ascii="Arial" w:hAnsi="Arial" w:cs="Arial"/>
          <w:i w:val="0"/>
          <w:sz w:val="24"/>
        </w:rPr>
        <w:t xml:space="preserve"> </w:t>
      </w:r>
      <w:r w:rsidRPr="00843B31">
        <w:rPr>
          <w:rFonts w:ascii="Arial" w:hAnsi="Arial" w:cs="Arial"/>
          <w:i w:val="0"/>
          <w:sz w:val="24"/>
        </w:rPr>
        <w:t xml:space="preserve">DISCUSSÃO E VOTAÇÃO DE INICIATIVA DO PODER </w:t>
      </w:r>
      <w:r w:rsidR="00536725">
        <w:rPr>
          <w:rFonts w:ascii="Arial" w:hAnsi="Arial" w:cs="Arial"/>
          <w:i w:val="0"/>
          <w:sz w:val="24"/>
        </w:rPr>
        <w:t>LEGISLATIVO</w:t>
      </w:r>
      <w:r>
        <w:rPr>
          <w:rFonts w:ascii="Arial" w:hAnsi="Arial" w:cs="Arial"/>
          <w:i w:val="0"/>
          <w:sz w:val="24"/>
        </w:rPr>
        <w:t xml:space="preserve"> </w:t>
      </w:r>
      <w:r w:rsidRPr="00843B31">
        <w:rPr>
          <w:rFonts w:ascii="Arial" w:hAnsi="Arial" w:cs="Arial"/>
          <w:i w:val="0"/>
          <w:sz w:val="24"/>
        </w:rPr>
        <w:t>TEMOS O</w:t>
      </w:r>
      <w:r>
        <w:rPr>
          <w:rFonts w:ascii="Arial" w:hAnsi="Arial" w:cs="Arial"/>
          <w:i w:val="0"/>
          <w:sz w:val="24"/>
        </w:rPr>
        <w:t>S</w:t>
      </w:r>
      <w:r w:rsidRPr="00843B31">
        <w:rPr>
          <w:rFonts w:ascii="Arial" w:hAnsi="Arial" w:cs="Arial"/>
          <w:i w:val="0"/>
          <w:sz w:val="24"/>
        </w:rPr>
        <w:t xml:space="preserve"> SEGUINTE</w:t>
      </w:r>
      <w:r>
        <w:rPr>
          <w:rFonts w:ascii="Arial" w:hAnsi="Arial" w:cs="Arial"/>
          <w:i w:val="0"/>
          <w:sz w:val="24"/>
        </w:rPr>
        <w:t>S</w:t>
      </w:r>
      <w:r w:rsidRPr="00843B31">
        <w:rPr>
          <w:rFonts w:ascii="Arial" w:hAnsi="Arial" w:cs="Arial"/>
          <w:i w:val="0"/>
          <w:sz w:val="24"/>
        </w:rPr>
        <w:t xml:space="preserve"> </w:t>
      </w:r>
      <w:r w:rsidR="00536725">
        <w:rPr>
          <w:rFonts w:ascii="Arial" w:hAnsi="Arial" w:cs="Arial"/>
          <w:i w:val="0"/>
          <w:sz w:val="24"/>
        </w:rPr>
        <w:t>REQUERIMENTOS</w:t>
      </w:r>
      <w:r w:rsidRPr="00843B31">
        <w:rPr>
          <w:rFonts w:ascii="Arial" w:hAnsi="Arial" w:cs="Arial"/>
          <w:i w:val="0"/>
          <w:sz w:val="24"/>
        </w:rPr>
        <w:t>:</w:t>
      </w:r>
    </w:p>
    <w:p w14:paraId="083CCDCF" w14:textId="4717F861" w:rsidR="008C4C35" w:rsidRDefault="008C4C35" w:rsidP="000D1CEF">
      <w:pPr>
        <w:tabs>
          <w:tab w:val="left" w:pos="567"/>
          <w:tab w:val="left" w:pos="1843"/>
        </w:tabs>
        <w:spacing w:line="276" w:lineRule="auto"/>
        <w:ind w:left="567" w:right="-1135" w:firstLine="2268"/>
        <w:jc w:val="both"/>
        <w:rPr>
          <w:rFonts w:ascii="Arial" w:hAnsi="Arial" w:cs="Arial"/>
        </w:rPr>
      </w:pPr>
    </w:p>
    <w:p w14:paraId="42354033" w14:textId="77777777" w:rsidR="00F10FD5" w:rsidRDefault="00536725" w:rsidP="00F10FD5">
      <w:pPr>
        <w:tabs>
          <w:tab w:val="left" w:pos="567"/>
          <w:tab w:val="left" w:pos="1843"/>
        </w:tabs>
        <w:spacing w:line="276" w:lineRule="auto"/>
        <w:ind w:left="567" w:right="-1135" w:firstLine="2268"/>
        <w:jc w:val="both"/>
        <w:rPr>
          <w:rFonts w:ascii="Arial" w:hAnsi="Arial" w:cs="Arial"/>
        </w:rPr>
      </w:pPr>
      <w:r w:rsidRPr="009C0AAA">
        <w:rPr>
          <w:rFonts w:ascii="Arial" w:hAnsi="Arial" w:cs="Arial"/>
        </w:rPr>
        <w:t xml:space="preserve">01 – </w:t>
      </w:r>
      <w:r w:rsidRPr="009C0AAA">
        <w:rPr>
          <w:rFonts w:ascii="Arial" w:hAnsi="Arial" w:cs="Arial"/>
          <w:u w:val="single"/>
        </w:rPr>
        <w:t xml:space="preserve">DE INICIATIVA DO VEREADOR LEVI APARECIDO XAVIER – REQUERIMENTO Nº </w:t>
      </w:r>
      <w:r w:rsidR="00F10FD5">
        <w:rPr>
          <w:rFonts w:ascii="Arial" w:hAnsi="Arial" w:cs="Arial"/>
          <w:u w:val="single"/>
        </w:rPr>
        <w:t>82</w:t>
      </w:r>
      <w:r w:rsidRPr="009C0AAA">
        <w:rPr>
          <w:rFonts w:ascii="Arial" w:hAnsi="Arial" w:cs="Arial"/>
          <w:u w:val="single"/>
        </w:rPr>
        <w:t>/2022</w:t>
      </w:r>
      <w:r w:rsidRPr="009C0AAA">
        <w:rPr>
          <w:rFonts w:ascii="Arial" w:hAnsi="Arial" w:cs="Arial"/>
        </w:rPr>
        <w:t xml:space="preserve"> </w:t>
      </w:r>
      <w:r w:rsidR="00F10FD5">
        <w:rPr>
          <w:rFonts w:ascii="Arial" w:hAnsi="Arial" w:cs="Arial"/>
        </w:rPr>
        <w:t>–</w:t>
      </w:r>
      <w:r w:rsidRPr="009C0AAA">
        <w:rPr>
          <w:rFonts w:ascii="Arial" w:hAnsi="Arial" w:cs="Arial"/>
        </w:rPr>
        <w:t xml:space="preserve"> </w:t>
      </w:r>
      <w:r w:rsidR="00F10FD5">
        <w:rPr>
          <w:rFonts w:ascii="Arial" w:hAnsi="Arial" w:cs="Arial"/>
        </w:rPr>
        <w:t>R</w:t>
      </w:r>
      <w:r w:rsidR="00F10FD5" w:rsidRPr="00F10FD5">
        <w:rPr>
          <w:rFonts w:ascii="Arial" w:hAnsi="Arial" w:cs="Arial"/>
        </w:rPr>
        <w:t xml:space="preserve">equer que seja conferida a Comenda Tiradentes a Casa da Amizade das Senhoras de Rotarianos de Arapongas, pelos relevantes serviços prestados às comunidades do município de Arapongas/PR. </w:t>
      </w:r>
    </w:p>
    <w:p w14:paraId="07363A7F" w14:textId="77777777" w:rsidR="00F10FD5" w:rsidRDefault="00F10FD5" w:rsidP="00F10FD5">
      <w:pPr>
        <w:tabs>
          <w:tab w:val="left" w:pos="567"/>
          <w:tab w:val="left" w:pos="1843"/>
        </w:tabs>
        <w:spacing w:line="276" w:lineRule="auto"/>
        <w:ind w:left="567" w:right="-1135" w:firstLine="2268"/>
        <w:jc w:val="both"/>
        <w:rPr>
          <w:rFonts w:ascii="Arial" w:hAnsi="Arial" w:cs="Arial"/>
        </w:rPr>
      </w:pPr>
      <w:r w:rsidRPr="00F10FD5">
        <w:rPr>
          <w:rFonts w:ascii="Arial" w:hAnsi="Arial" w:cs="Arial"/>
        </w:rPr>
        <w:t xml:space="preserve">A Casa da Amizade das Senhoras de Rotarianos de Arapongas teve como principal projeto a antiga Creche Escola Rotary, hoje Centro Municipal de Educação Infantil Helena Garanhani Escobal. A Creche Escola a ser fundada em Arapongas e a única por mais de 10 anos, fundada em 1972 e inaugurada em 7 de dezembro de 1975. </w:t>
      </w:r>
    </w:p>
    <w:p w14:paraId="26C9AF91" w14:textId="77777777" w:rsidR="00F10FD5" w:rsidRDefault="00F10FD5" w:rsidP="00F10FD5">
      <w:pPr>
        <w:tabs>
          <w:tab w:val="left" w:pos="567"/>
          <w:tab w:val="left" w:pos="1843"/>
        </w:tabs>
        <w:spacing w:line="276" w:lineRule="auto"/>
        <w:ind w:left="567" w:right="-1135" w:firstLine="2268"/>
        <w:jc w:val="both"/>
        <w:rPr>
          <w:rFonts w:ascii="Arial" w:hAnsi="Arial" w:cs="Arial"/>
        </w:rPr>
      </w:pPr>
      <w:r w:rsidRPr="00F10FD5">
        <w:rPr>
          <w:rFonts w:ascii="Arial" w:hAnsi="Arial" w:cs="Arial"/>
        </w:rPr>
        <w:t xml:space="preserve">Mais tarde, a pedido da Secretaria de Educação, a nomenclatura foi alterada para Centro de Educação Infantil Rotary. Por 40 anos tornou-se a meta da Casa da Amizade das Senhoras de Rotarianos de Arapongas cujo objetivo foi o de cuidas das crianças de 6 meses à 6 anos, assim como dar assistência aos pais através de palestras, encontros e entrevistas individuais. </w:t>
      </w:r>
    </w:p>
    <w:p w14:paraId="02139D33" w14:textId="77777777" w:rsidR="00F10FD5" w:rsidRDefault="00F10FD5" w:rsidP="00F10FD5">
      <w:pPr>
        <w:tabs>
          <w:tab w:val="left" w:pos="567"/>
          <w:tab w:val="left" w:pos="1843"/>
        </w:tabs>
        <w:spacing w:line="276" w:lineRule="auto"/>
        <w:ind w:left="567" w:right="-1135" w:firstLine="2268"/>
        <w:jc w:val="both"/>
        <w:rPr>
          <w:rFonts w:ascii="Arial" w:hAnsi="Arial" w:cs="Arial"/>
        </w:rPr>
      </w:pPr>
      <w:r w:rsidRPr="00F10FD5">
        <w:rPr>
          <w:rFonts w:ascii="Arial" w:hAnsi="Arial" w:cs="Arial"/>
        </w:rPr>
        <w:t xml:space="preserve">Desde o início eram acolhidos de 100 a 200 crianças, anualmente, proporcionando alimentação, vestuário, escola, acompanhamento psicológico, médico, tratamento odontológico, lazer e todos os cuidados que as crianças necessitam, de acordo com a faixa etária. </w:t>
      </w:r>
    </w:p>
    <w:p w14:paraId="381A9AA8" w14:textId="77777777" w:rsidR="00F10FD5" w:rsidRDefault="00F10FD5" w:rsidP="00F10FD5">
      <w:pPr>
        <w:tabs>
          <w:tab w:val="left" w:pos="567"/>
          <w:tab w:val="left" w:pos="1843"/>
        </w:tabs>
        <w:spacing w:line="276" w:lineRule="auto"/>
        <w:ind w:left="567" w:right="-1135" w:firstLine="2268"/>
        <w:jc w:val="both"/>
        <w:rPr>
          <w:rFonts w:ascii="Arial" w:hAnsi="Arial" w:cs="Arial"/>
        </w:rPr>
      </w:pPr>
      <w:r w:rsidRPr="00F10FD5">
        <w:rPr>
          <w:rFonts w:ascii="Arial" w:hAnsi="Arial" w:cs="Arial"/>
        </w:rPr>
        <w:lastRenderedPageBreak/>
        <w:t xml:space="preserve">A casa da Amizade das Senhoras de Rotarianos de Arapongas informou a Secretaria Municipal de Educação que, durante 40 anos, realizou um trabalho em prol da comunidade carente de Arapongas, mas que a partir do ano de 2016 não continuaria mantendo o Centro de Educação Infantil Rotary, principalmente, por não ter mais condições de arcar com todas as despesas. Em maio de 2016, a Prefeitura Municipal de Arapongas decidiu locar o prédio do Centro de Educação Infantil Rotary que em 14 de junho de 2016 foi inaugurado como Centro Municipal de Educação Infantil Helena Garanhani Escobal. </w:t>
      </w:r>
    </w:p>
    <w:p w14:paraId="2BA6CE09" w14:textId="4582704A" w:rsidR="00F10FD5" w:rsidRPr="00F10FD5" w:rsidRDefault="00F10FD5" w:rsidP="00F10FD5">
      <w:pPr>
        <w:tabs>
          <w:tab w:val="left" w:pos="567"/>
          <w:tab w:val="left" w:pos="1843"/>
        </w:tabs>
        <w:spacing w:line="276" w:lineRule="auto"/>
        <w:ind w:left="567" w:right="-1135" w:firstLine="2268"/>
        <w:jc w:val="both"/>
        <w:rPr>
          <w:rFonts w:ascii="Arial" w:hAnsi="Arial" w:cs="Arial"/>
        </w:rPr>
      </w:pPr>
      <w:r w:rsidRPr="00F10FD5">
        <w:rPr>
          <w:rFonts w:ascii="Arial" w:hAnsi="Arial" w:cs="Arial"/>
        </w:rPr>
        <w:t>Sendo assim, conto com o apoio dos nobres pares para aprovar por unanimidade esta solicitação.</w:t>
      </w:r>
    </w:p>
    <w:p w14:paraId="23129F9F" w14:textId="1C825089" w:rsidR="00536725" w:rsidRPr="00F10FD5" w:rsidRDefault="00536725" w:rsidP="000D1CEF">
      <w:pPr>
        <w:tabs>
          <w:tab w:val="left" w:pos="567"/>
          <w:tab w:val="left" w:pos="1843"/>
        </w:tabs>
        <w:spacing w:line="276" w:lineRule="auto"/>
        <w:ind w:left="567" w:right="-1135" w:firstLine="2268"/>
        <w:jc w:val="both"/>
        <w:rPr>
          <w:rFonts w:ascii="Arial" w:hAnsi="Arial" w:cs="Arial"/>
        </w:rPr>
      </w:pPr>
    </w:p>
    <w:p w14:paraId="6D48888A" w14:textId="77777777" w:rsidR="004D10DB" w:rsidRDefault="00536725" w:rsidP="00F10FD5">
      <w:pPr>
        <w:tabs>
          <w:tab w:val="left" w:pos="567"/>
          <w:tab w:val="left" w:pos="1843"/>
        </w:tabs>
        <w:spacing w:line="276" w:lineRule="auto"/>
        <w:ind w:left="567" w:right="-1135" w:firstLine="2268"/>
        <w:jc w:val="both"/>
        <w:rPr>
          <w:rFonts w:ascii="Arial" w:hAnsi="Arial" w:cs="Arial"/>
        </w:rPr>
      </w:pPr>
      <w:r w:rsidRPr="00F10FD5">
        <w:rPr>
          <w:rFonts w:ascii="Arial" w:hAnsi="Arial" w:cs="Arial"/>
        </w:rPr>
        <w:t>02 -</w:t>
      </w:r>
      <w:r w:rsidRPr="00F10FD5">
        <w:rPr>
          <w:rFonts w:ascii="Arial" w:hAnsi="Arial" w:cs="Arial"/>
          <w:u w:val="single"/>
        </w:rPr>
        <w:t xml:space="preserve"> DE INICIATIVA DO VEREADOR </w:t>
      </w:r>
      <w:r w:rsidR="00F10FD5" w:rsidRPr="00F10FD5">
        <w:rPr>
          <w:rFonts w:ascii="Arial" w:hAnsi="Arial" w:cs="Arial"/>
          <w:u w:val="single"/>
        </w:rPr>
        <w:t>LEVI APARECIDO XAVIER</w:t>
      </w:r>
      <w:r w:rsidRPr="00F10FD5">
        <w:rPr>
          <w:rFonts w:ascii="Arial" w:hAnsi="Arial" w:cs="Arial"/>
          <w:u w:val="single"/>
        </w:rPr>
        <w:t xml:space="preserve"> – REQUERIMENTO Nº </w:t>
      </w:r>
      <w:r w:rsidR="00F10FD5" w:rsidRPr="00F10FD5">
        <w:rPr>
          <w:rFonts w:ascii="Arial" w:hAnsi="Arial" w:cs="Arial"/>
          <w:u w:val="single"/>
        </w:rPr>
        <w:t>83</w:t>
      </w:r>
      <w:r w:rsidRPr="00F10FD5">
        <w:rPr>
          <w:rFonts w:ascii="Arial" w:hAnsi="Arial" w:cs="Arial"/>
          <w:u w:val="single"/>
        </w:rPr>
        <w:t>/2022</w:t>
      </w:r>
      <w:r w:rsidRPr="00F10FD5">
        <w:rPr>
          <w:rFonts w:ascii="Arial" w:hAnsi="Arial" w:cs="Arial"/>
        </w:rPr>
        <w:t xml:space="preserve"> - </w:t>
      </w:r>
      <w:r w:rsidR="00F10FD5">
        <w:rPr>
          <w:rFonts w:ascii="Arial" w:hAnsi="Arial" w:cs="Arial"/>
        </w:rPr>
        <w:t>R</w:t>
      </w:r>
      <w:r w:rsidR="00F10FD5" w:rsidRPr="00F10FD5">
        <w:rPr>
          <w:rFonts w:ascii="Arial" w:hAnsi="Arial" w:cs="Arial"/>
        </w:rPr>
        <w:t xml:space="preserve">equer que seja conferida a Comenda Tiradentes ao Rotary Club de Arapongas Amanhecer, pelos relevantes serviços prestados às comunidades do município de Arapongas/PR. </w:t>
      </w:r>
    </w:p>
    <w:p w14:paraId="475120C0" w14:textId="77777777" w:rsidR="004D10DB" w:rsidRDefault="00F10FD5" w:rsidP="00F10FD5">
      <w:pPr>
        <w:tabs>
          <w:tab w:val="left" w:pos="567"/>
          <w:tab w:val="left" w:pos="1843"/>
        </w:tabs>
        <w:spacing w:line="276" w:lineRule="auto"/>
        <w:ind w:left="567" w:right="-1135" w:firstLine="2268"/>
        <w:jc w:val="both"/>
        <w:rPr>
          <w:rFonts w:ascii="Arial" w:hAnsi="Arial" w:cs="Arial"/>
        </w:rPr>
      </w:pPr>
      <w:r w:rsidRPr="00F10FD5">
        <w:rPr>
          <w:rFonts w:ascii="Arial" w:hAnsi="Arial" w:cs="Arial"/>
        </w:rPr>
        <w:t xml:space="preserve">O Rotary Club de Arapongas Amanhecer teve origem em 2008 em uma reunião de quatro amigos que tinham o desejo de servir sua comunidade através de um clube de Rotary com reuniões. Dessa forma, Mario Martins Canas, Matio Heros Delgado Gomes, Rubens Galian e Nelson Yuzo Shibata reuniram mais 21 amigos e, fundaram o mais novo clube do Rotary em Arapongas, o Rotary Club de Arapongas Amanhecer, no dia 26 de março de 2009. </w:t>
      </w:r>
    </w:p>
    <w:p w14:paraId="6CF45595" w14:textId="77777777" w:rsidR="004D10DB" w:rsidRDefault="00F10FD5" w:rsidP="00F10FD5">
      <w:pPr>
        <w:tabs>
          <w:tab w:val="left" w:pos="567"/>
          <w:tab w:val="left" w:pos="1843"/>
        </w:tabs>
        <w:spacing w:line="276" w:lineRule="auto"/>
        <w:ind w:left="567" w:right="-1135" w:firstLine="2268"/>
        <w:jc w:val="both"/>
        <w:rPr>
          <w:rFonts w:ascii="Arial" w:hAnsi="Arial" w:cs="Arial"/>
        </w:rPr>
      </w:pPr>
      <w:r w:rsidRPr="00F10FD5">
        <w:rPr>
          <w:rFonts w:ascii="Arial" w:hAnsi="Arial" w:cs="Arial"/>
        </w:rPr>
        <w:t xml:space="preserve">Para a sua fundação o Amanhecer teve o apadrinhamento do Rotary Club de Arapongas Beija-Flor, com apoio fundamental do presidente à época André Arruda e do secretário Ricardo Kakihata. </w:t>
      </w:r>
    </w:p>
    <w:p w14:paraId="0BDCD3A3" w14:textId="77777777" w:rsidR="004D10DB" w:rsidRDefault="00F10FD5" w:rsidP="00F10FD5">
      <w:pPr>
        <w:tabs>
          <w:tab w:val="left" w:pos="567"/>
          <w:tab w:val="left" w:pos="1843"/>
        </w:tabs>
        <w:spacing w:line="276" w:lineRule="auto"/>
        <w:ind w:left="567" w:right="-1135" w:firstLine="2268"/>
        <w:jc w:val="both"/>
        <w:rPr>
          <w:rFonts w:ascii="Arial" w:hAnsi="Arial" w:cs="Arial"/>
        </w:rPr>
      </w:pPr>
      <w:r w:rsidRPr="00F10FD5">
        <w:rPr>
          <w:rFonts w:ascii="Arial" w:hAnsi="Arial" w:cs="Arial"/>
        </w:rPr>
        <w:t xml:space="preserve">O Rotary Club de Arapongas Amanhacer realizou e mantem diversos serviços e ajuda humanitária em nossa cidade, tais como doações de equipamentos para deficientes audiovisuais, equipamentos esportivos para alunos de baixa renda, equipamentos para pessoas acamadas, brinquedos no Dia das Crianças, alimentos, computadores, e outros diversos projetos realizados com subsídios distritais e com rendas obtidas em alguns eventos realizados. </w:t>
      </w:r>
    </w:p>
    <w:p w14:paraId="122061C9" w14:textId="7484206C" w:rsidR="00F10FD5" w:rsidRPr="00F10FD5" w:rsidRDefault="00F10FD5" w:rsidP="00F10FD5">
      <w:pPr>
        <w:tabs>
          <w:tab w:val="left" w:pos="567"/>
          <w:tab w:val="left" w:pos="1843"/>
        </w:tabs>
        <w:spacing w:line="276" w:lineRule="auto"/>
        <w:ind w:left="567" w:right="-1135" w:firstLine="2268"/>
        <w:jc w:val="both"/>
        <w:rPr>
          <w:rFonts w:ascii="Arial" w:hAnsi="Arial" w:cs="Arial"/>
        </w:rPr>
      </w:pPr>
      <w:r w:rsidRPr="00F10FD5">
        <w:rPr>
          <w:rFonts w:ascii="Arial" w:hAnsi="Arial" w:cs="Arial"/>
        </w:rPr>
        <w:t>Sendo assim, conto com o apoio dos nobres pares para aprovar por unanimidade esta solicitação.</w:t>
      </w:r>
    </w:p>
    <w:p w14:paraId="6A2DD4F3" w14:textId="7B4F53CD" w:rsidR="00536725" w:rsidRPr="009C0AAA" w:rsidRDefault="00536725" w:rsidP="000D1CEF">
      <w:pPr>
        <w:tabs>
          <w:tab w:val="left" w:pos="567"/>
          <w:tab w:val="left" w:pos="1843"/>
        </w:tabs>
        <w:spacing w:line="276" w:lineRule="auto"/>
        <w:ind w:left="567" w:right="-1135" w:firstLine="2268"/>
        <w:jc w:val="both"/>
        <w:rPr>
          <w:rFonts w:ascii="Arial" w:hAnsi="Arial" w:cs="Arial"/>
        </w:rPr>
      </w:pPr>
    </w:p>
    <w:p w14:paraId="2A3FB22A" w14:textId="77777777" w:rsidR="00100D3F" w:rsidRDefault="00536725" w:rsidP="004D10DB">
      <w:pPr>
        <w:tabs>
          <w:tab w:val="left" w:pos="567"/>
          <w:tab w:val="left" w:pos="1843"/>
        </w:tabs>
        <w:spacing w:line="276" w:lineRule="auto"/>
        <w:ind w:left="567" w:right="-1135" w:firstLine="2268"/>
        <w:jc w:val="both"/>
        <w:rPr>
          <w:rFonts w:ascii="Arial" w:hAnsi="Arial" w:cs="Arial"/>
        </w:rPr>
      </w:pPr>
      <w:r w:rsidRPr="009C0AAA">
        <w:rPr>
          <w:rFonts w:ascii="Arial" w:hAnsi="Arial" w:cs="Arial"/>
        </w:rPr>
        <w:t xml:space="preserve">03 – </w:t>
      </w:r>
      <w:r w:rsidRPr="009C0AAA">
        <w:rPr>
          <w:rFonts w:ascii="Arial" w:hAnsi="Arial" w:cs="Arial"/>
          <w:u w:val="single"/>
        </w:rPr>
        <w:t>DE INICIATIVA D</w:t>
      </w:r>
      <w:r w:rsidR="004D10DB">
        <w:rPr>
          <w:rFonts w:ascii="Arial" w:hAnsi="Arial" w:cs="Arial"/>
          <w:u w:val="single"/>
        </w:rPr>
        <w:t>O</w:t>
      </w:r>
      <w:r w:rsidRPr="009C0AAA">
        <w:rPr>
          <w:rFonts w:ascii="Arial" w:hAnsi="Arial" w:cs="Arial"/>
          <w:u w:val="single"/>
        </w:rPr>
        <w:t xml:space="preserve"> VEREADOR </w:t>
      </w:r>
      <w:r w:rsidR="004D10DB">
        <w:rPr>
          <w:rFonts w:ascii="Arial" w:hAnsi="Arial" w:cs="Arial"/>
          <w:u w:val="single"/>
        </w:rPr>
        <w:t>LEVI AP</w:t>
      </w:r>
      <w:r w:rsidR="004D10DB" w:rsidRPr="00100D3F">
        <w:rPr>
          <w:rFonts w:ascii="Arial" w:hAnsi="Arial" w:cs="Arial"/>
          <w:u w:val="single"/>
        </w:rPr>
        <w:t>ARECIDO XAVIER</w:t>
      </w:r>
      <w:r w:rsidRPr="00100D3F">
        <w:rPr>
          <w:rFonts w:ascii="Arial" w:hAnsi="Arial" w:cs="Arial"/>
          <w:u w:val="single"/>
        </w:rPr>
        <w:t xml:space="preserve"> – REQUERIMENTO Nº </w:t>
      </w:r>
      <w:r w:rsidR="004D10DB" w:rsidRPr="00100D3F">
        <w:rPr>
          <w:rFonts w:ascii="Arial" w:hAnsi="Arial" w:cs="Arial"/>
          <w:u w:val="single"/>
        </w:rPr>
        <w:t>84</w:t>
      </w:r>
      <w:r w:rsidRPr="00100D3F">
        <w:rPr>
          <w:rFonts w:ascii="Arial" w:hAnsi="Arial" w:cs="Arial"/>
          <w:u w:val="single"/>
        </w:rPr>
        <w:t>/2022</w:t>
      </w:r>
      <w:r w:rsidRPr="00100D3F">
        <w:rPr>
          <w:rFonts w:ascii="Arial" w:hAnsi="Arial" w:cs="Arial"/>
        </w:rPr>
        <w:t xml:space="preserve"> </w:t>
      </w:r>
      <w:r w:rsidR="009C0AAA" w:rsidRPr="00100D3F">
        <w:rPr>
          <w:rFonts w:ascii="Arial" w:hAnsi="Arial" w:cs="Arial"/>
        </w:rPr>
        <w:t>–</w:t>
      </w:r>
      <w:r w:rsidRPr="00100D3F">
        <w:rPr>
          <w:rFonts w:ascii="Arial" w:hAnsi="Arial" w:cs="Arial"/>
        </w:rPr>
        <w:t xml:space="preserve"> </w:t>
      </w:r>
      <w:r w:rsidR="00100D3F">
        <w:rPr>
          <w:rFonts w:ascii="Arial" w:hAnsi="Arial" w:cs="Arial"/>
        </w:rPr>
        <w:t>R</w:t>
      </w:r>
      <w:r w:rsidR="00100D3F" w:rsidRPr="00100D3F">
        <w:rPr>
          <w:rFonts w:ascii="Arial" w:hAnsi="Arial" w:cs="Arial"/>
        </w:rPr>
        <w:t xml:space="preserve">equer que seja conferida a Comenda Tiradentes ao Rotary Club de Arapongas Beija-Flor, pelos relevantes serviços prestados às comunidades do município de Arapongas/PR. </w:t>
      </w:r>
    </w:p>
    <w:p w14:paraId="472F57EE" w14:textId="77777777" w:rsidR="00100D3F" w:rsidRDefault="00100D3F" w:rsidP="004D10DB">
      <w:pPr>
        <w:tabs>
          <w:tab w:val="left" w:pos="567"/>
          <w:tab w:val="left" w:pos="1843"/>
        </w:tabs>
        <w:spacing w:line="276" w:lineRule="auto"/>
        <w:ind w:left="567" w:right="-1135" w:firstLine="2268"/>
        <w:jc w:val="both"/>
        <w:rPr>
          <w:rFonts w:ascii="Arial" w:hAnsi="Arial" w:cs="Arial"/>
        </w:rPr>
      </w:pPr>
      <w:r w:rsidRPr="00100D3F">
        <w:rPr>
          <w:rFonts w:ascii="Arial" w:hAnsi="Arial" w:cs="Arial"/>
        </w:rPr>
        <w:t xml:space="preserve">Rotary é uma associação de líderes de negócios e profissões, unidos no mundo inteiro. O objetivo principal do Rotary é estimular e fomentar o ideal de servir como base de todo o empreendimento digno, promovendo e apoiando: primeiro, o desenvolvimento do companheirismo como elemento capaz de proporcionar oportunidades de servir; segundo, o reconhecimento do mérito de toda </w:t>
      </w:r>
      <w:r w:rsidRPr="00100D3F">
        <w:rPr>
          <w:rFonts w:ascii="Arial" w:hAnsi="Arial" w:cs="Arial"/>
        </w:rPr>
        <w:lastRenderedPageBreak/>
        <w:t xml:space="preserve">ocupação útil e a difusão das normas ética profissional; terceiro, a melhoria da comunidade, pela conduta exemplar de cada um na sua vida pública e particular; e quarto, a aproximação dos profissionais de todo mundo, visando à consolidação das boas relações, da cooperação e da paz entra as nações. </w:t>
      </w:r>
    </w:p>
    <w:p w14:paraId="6E40EF74" w14:textId="77777777" w:rsidR="00100D3F" w:rsidRDefault="00100D3F" w:rsidP="004D10DB">
      <w:pPr>
        <w:tabs>
          <w:tab w:val="left" w:pos="567"/>
          <w:tab w:val="left" w:pos="1843"/>
        </w:tabs>
        <w:spacing w:line="276" w:lineRule="auto"/>
        <w:ind w:left="567" w:right="-1135" w:firstLine="2268"/>
        <w:jc w:val="both"/>
        <w:rPr>
          <w:rFonts w:ascii="Arial" w:hAnsi="Arial" w:cs="Arial"/>
        </w:rPr>
      </w:pPr>
      <w:r w:rsidRPr="00100D3F">
        <w:rPr>
          <w:rFonts w:ascii="Arial" w:hAnsi="Arial" w:cs="Arial"/>
        </w:rPr>
        <w:t xml:space="preserve">O Rotary Club de Arapongas Beija-Flor foi fundado em 26 de junho de 1991, e tem muitos projetos em prol da paz mundial e benefícios a humanidade, mas o principal deles, é o PROFISSIONAIS E EMPRESAS DESTAQUE. Com esse projeto, os recursos arrecadados, parte são repassados para entidades que praticam a filantropia no município, como o Lar São Vicente de Paulo, Casa de Aguardo Professor Hideo Okuyama e Lar Santo Antônio Pão dos Pobres, e o restante é usado nos projetos próprios, como doações de equipamentos para o Hospital Regional João de Freitas, hoje HONPAR, doações de cadeiras de rodas, doações de máscaras na pandemia para profissionais da saúde, diversas doações as escolas estaduais, municipais e particulares, entre outros diversos projetos em prol dos benefícios a humanidade. </w:t>
      </w:r>
    </w:p>
    <w:p w14:paraId="49D945D2" w14:textId="77777777" w:rsidR="00100D3F" w:rsidRDefault="00100D3F" w:rsidP="004D10DB">
      <w:pPr>
        <w:tabs>
          <w:tab w:val="left" w:pos="567"/>
          <w:tab w:val="left" w:pos="1843"/>
        </w:tabs>
        <w:spacing w:line="276" w:lineRule="auto"/>
        <w:ind w:left="567" w:right="-1135" w:firstLine="2268"/>
        <w:jc w:val="both"/>
        <w:rPr>
          <w:rFonts w:ascii="Arial" w:hAnsi="Arial" w:cs="Arial"/>
        </w:rPr>
      </w:pPr>
      <w:r w:rsidRPr="00100D3F">
        <w:rPr>
          <w:rFonts w:ascii="Arial" w:hAnsi="Arial" w:cs="Arial"/>
        </w:rPr>
        <w:t xml:space="preserve">Em seus trinta e um anos de fundação, o Rotary Club de Arapongas Beija-Flor sempre está a pensar no próximo, “dando de si, sem pensar em si”, e junto ao Rotary International, muito colabora com a erradicação da poliomielite (paralisia infantil), contribuindo continuamente na doação de mil dólares, o qual parte é para projetos mundiais e o restante para erradicar a paralisia infantil. </w:t>
      </w:r>
    </w:p>
    <w:p w14:paraId="6B6CEB57" w14:textId="77777777" w:rsidR="00100D3F" w:rsidRDefault="00100D3F" w:rsidP="004D10DB">
      <w:pPr>
        <w:tabs>
          <w:tab w:val="left" w:pos="567"/>
          <w:tab w:val="left" w:pos="1843"/>
        </w:tabs>
        <w:spacing w:line="276" w:lineRule="auto"/>
        <w:ind w:left="567" w:right="-1135" w:firstLine="2268"/>
        <w:jc w:val="both"/>
        <w:rPr>
          <w:rFonts w:ascii="Arial" w:hAnsi="Arial" w:cs="Arial"/>
        </w:rPr>
      </w:pPr>
      <w:r w:rsidRPr="00100D3F">
        <w:rPr>
          <w:rFonts w:ascii="Arial" w:hAnsi="Arial" w:cs="Arial"/>
        </w:rPr>
        <w:t xml:space="preserve">Cada presidente no decorrer desses trinta e um anos de existência, teve fundamental importância elaborando e executando seus projetos, e atendendo aos projetos distritais e internacionais. </w:t>
      </w:r>
    </w:p>
    <w:p w14:paraId="7E6CCA3B" w14:textId="2F585977" w:rsidR="004D10DB" w:rsidRPr="00100D3F" w:rsidRDefault="00100D3F" w:rsidP="004D10DB">
      <w:pPr>
        <w:tabs>
          <w:tab w:val="left" w:pos="567"/>
          <w:tab w:val="left" w:pos="1843"/>
        </w:tabs>
        <w:spacing w:line="276" w:lineRule="auto"/>
        <w:ind w:left="567" w:right="-1135" w:firstLine="2268"/>
        <w:jc w:val="both"/>
        <w:rPr>
          <w:rFonts w:ascii="Arial" w:hAnsi="Arial" w:cs="Arial"/>
        </w:rPr>
      </w:pPr>
      <w:r w:rsidRPr="00100D3F">
        <w:rPr>
          <w:rFonts w:ascii="Arial" w:hAnsi="Arial" w:cs="Arial"/>
        </w:rPr>
        <w:t>Sendo assim, conto com o apoio dos nobres pares para aprovar por unanimidade esta solicitação.</w:t>
      </w:r>
    </w:p>
    <w:p w14:paraId="0A51B390" w14:textId="6373FB3D" w:rsidR="00536725" w:rsidRPr="009C0AAA" w:rsidRDefault="00536725" w:rsidP="000D1CEF">
      <w:pPr>
        <w:tabs>
          <w:tab w:val="left" w:pos="567"/>
          <w:tab w:val="left" w:pos="1843"/>
        </w:tabs>
        <w:spacing w:line="276" w:lineRule="auto"/>
        <w:ind w:left="567" w:right="-1135" w:firstLine="2268"/>
        <w:jc w:val="both"/>
        <w:rPr>
          <w:rFonts w:ascii="Arial" w:hAnsi="Arial" w:cs="Arial"/>
        </w:rPr>
      </w:pPr>
    </w:p>
    <w:p w14:paraId="6065870B" w14:textId="77777777" w:rsidR="00100D3F" w:rsidRDefault="009C0AAA" w:rsidP="00100D3F">
      <w:pPr>
        <w:tabs>
          <w:tab w:val="left" w:pos="567"/>
          <w:tab w:val="left" w:pos="1843"/>
        </w:tabs>
        <w:spacing w:line="276" w:lineRule="auto"/>
        <w:ind w:left="567" w:right="-1135" w:firstLine="2268"/>
        <w:jc w:val="both"/>
        <w:rPr>
          <w:rFonts w:ascii="Arial" w:hAnsi="Arial" w:cs="Arial"/>
        </w:rPr>
      </w:pPr>
      <w:r w:rsidRPr="009C0AAA">
        <w:rPr>
          <w:rFonts w:ascii="Arial" w:hAnsi="Arial" w:cs="Arial"/>
        </w:rPr>
        <w:t xml:space="preserve">04 – </w:t>
      </w:r>
      <w:r w:rsidRPr="009C0AAA">
        <w:rPr>
          <w:rFonts w:ascii="Arial" w:hAnsi="Arial" w:cs="Arial"/>
          <w:u w:val="single"/>
        </w:rPr>
        <w:t>DE INICIATIVA DO VEREADOR LEVI AP</w:t>
      </w:r>
      <w:r w:rsidRPr="00100D3F">
        <w:rPr>
          <w:rFonts w:ascii="Arial" w:hAnsi="Arial" w:cs="Arial"/>
          <w:u w:val="single"/>
        </w:rPr>
        <w:t xml:space="preserve">ARECIDO XAVIER – REQUERIMENTO Nº </w:t>
      </w:r>
      <w:r w:rsidR="00100D3F" w:rsidRPr="00100D3F">
        <w:rPr>
          <w:rFonts w:ascii="Arial" w:hAnsi="Arial" w:cs="Arial"/>
          <w:u w:val="single"/>
        </w:rPr>
        <w:t>85</w:t>
      </w:r>
      <w:r w:rsidRPr="00100D3F">
        <w:rPr>
          <w:rFonts w:ascii="Arial" w:hAnsi="Arial" w:cs="Arial"/>
          <w:u w:val="single"/>
        </w:rPr>
        <w:t>/2022</w:t>
      </w:r>
      <w:r w:rsidRPr="00100D3F">
        <w:rPr>
          <w:rFonts w:ascii="Arial" w:hAnsi="Arial" w:cs="Arial"/>
        </w:rPr>
        <w:t xml:space="preserve"> - </w:t>
      </w:r>
      <w:r w:rsidR="00100D3F">
        <w:rPr>
          <w:rFonts w:ascii="Arial" w:hAnsi="Arial" w:cs="Arial"/>
        </w:rPr>
        <w:t>R</w:t>
      </w:r>
      <w:r w:rsidR="00100D3F" w:rsidRPr="00100D3F">
        <w:rPr>
          <w:rFonts w:ascii="Arial" w:hAnsi="Arial" w:cs="Arial"/>
        </w:rPr>
        <w:t xml:space="preserve">equer que seja conferida a Comenda Tiradentes ao Rotary Club de Arapongas Arapongão, pelos relevantes serviços prestados às comunidades do município de Arapongas/PR. </w:t>
      </w:r>
    </w:p>
    <w:p w14:paraId="7841D0A5" w14:textId="77777777" w:rsidR="00100D3F" w:rsidRDefault="00100D3F" w:rsidP="00100D3F">
      <w:pPr>
        <w:tabs>
          <w:tab w:val="left" w:pos="567"/>
          <w:tab w:val="left" w:pos="1843"/>
        </w:tabs>
        <w:spacing w:line="276" w:lineRule="auto"/>
        <w:ind w:left="567" w:right="-1135" w:firstLine="2268"/>
        <w:jc w:val="both"/>
        <w:rPr>
          <w:rFonts w:ascii="Arial" w:hAnsi="Arial" w:cs="Arial"/>
        </w:rPr>
      </w:pPr>
      <w:r w:rsidRPr="00100D3F">
        <w:rPr>
          <w:rFonts w:ascii="Arial" w:hAnsi="Arial" w:cs="Arial"/>
        </w:rPr>
        <w:t xml:space="preserve">Visionários, lideres, profissionais e rotarianos de Arapongas e Londrina viram em Arapongas em celeiro de Homens com grande capacidade de dirigir um clube de Rotary para auxiliar no crescimento da então pequena cidade. </w:t>
      </w:r>
    </w:p>
    <w:p w14:paraId="448AF495" w14:textId="77777777" w:rsidR="00100D3F" w:rsidRDefault="00100D3F" w:rsidP="00100D3F">
      <w:pPr>
        <w:tabs>
          <w:tab w:val="left" w:pos="567"/>
          <w:tab w:val="left" w:pos="1843"/>
        </w:tabs>
        <w:spacing w:line="276" w:lineRule="auto"/>
        <w:ind w:left="567" w:right="-1135" w:firstLine="2268"/>
        <w:jc w:val="both"/>
        <w:rPr>
          <w:rFonts w:ascii="Arial" w:hAnsi="Arial" w:cs="Arial"/>
        </w:rPr>
      </w:pPr>
      <w:r w:rsidRPr="00100D3F">
        <w:rPr>
          <w:rFonts w:ascii="Arial" w:hAnsi="Arial" w:cs="Arial"/>
        </w:rPr>
        <w:t xml:space="preserve">A junção ocorrida em 1951 no dia 26 de agosto, teve as mãos de companheiros do Rotary Club de Apucarana. Um grupo formado por duas dezenas de companheiros capitaneados pelos inesquecíveis Dr. Joaquim Faria Macedo, Dr. Pitágoras, Dr. Simão Del Bosco Brunetti e tantos outros deram início ao clube, hoje já setentão. </w:t>
      </w:r>
    </w:p>
    <w:p w14:paraId="24F8B0D8" w14:textId="77777777" w:rsidR="00100D3F" w:rsidRDefault="00100D3F" w:rsidP="00100D3F">
      <w:pPr>
        <w:tabs>
          <w:tab w:val="left" w:pos="567"/>
          <w:tab w:val="left" w:pos="1843"/>
        </w:tabs>
        <w:spacing w:line="276" w:lineRule="auto"/>
        <w:ind w:left="567" w:right="-1135" w:firstLine="2268"/>
        <w:jc w:val="both"/>
        <w:rPr>
          <w:rFonts w:ascii="Arial" w:hAnsi="Arial" w:cs="Arial"/>
        </w:rPr>
      </w:pPr>
      <w:r w:rsidRPr="00100D3F">
        <w:rPr>
          <w:rFonts w:ascii="Arial" w:hAnsi="Arial" w:cs="Arial"/>
        </w:rPr>
        <w:t xml:space="preserve">O Arapongão como é chamado no nosso Distrito 4710, apadrinhou e auxiliou na formação dos Rotarys Clubs de Arapongas Maracanã, Arapongas Beija Flor e Astorga. E esses clubes geraram outros bem conhecidos, California, Astorga Rainha da Amizade, Gralha Azul e Amanhecer. </w:t>
      </w:r>
    </w:p>
    <w:p w14:paraId="1CF20AF5" w14:textId="77777777" w:rsidR="00100D3F" w:rsidRDefault="00100D3F" w:rsidP="00100D3F">
      <w:pPr>
        <w:tabs>
          <w:tab w:val="left" w:pos="567"/>
          <w:tab w:val="left" w:pos="1843"/>
        </w:tabs>
        <w:spacing w:line="276" w:lineRule="auto"/>
        <w:ind w:left="567" w:right="-1135" w:firstLine="2268"/>
        <w:jc w:val="both"/>
        <w:rPr>
          <w:rFonts w:ascii="Arial" w:hAnsi="Arial" w:cs="Arial"/>
        </w:rPr>
      </w:pPr>
      <w:r w:rsidRPr="00100D3F">
        <w:rPr>
          <w:rFonts w:ascii="Arial" w:hAnsi="Arial" w:cs="Arial"/>
        </w:rPr>
        <w:lastRenderedPageBreak/>
        <w:t xml:space="preserve">Feitos grandiosos, destacamos plantio de árvores em parques industriais e conjuntos habitacionais de nossa cidade. Uma UTI destinada a adultos para a Santa Casa de Arapongas importada dos Estados Unidos, auxílio a todas as entidades assistenciais de necessidades através de projetos subsidiados pela Fundação Rotaria e por ações e promoções, reconhecimento de alunos padrões e professores dos colégios de nossa cidade, conscientização ambiental, auxílio na divulgação e movimento em campanhas vacinais Contra Poliomielite e atualização das carteiras de vacinas, entrega de cadeiras de rodas aos hospitais locais e entidades. </w:t>
      </w:r>
    </w:p>
    <w:p w14:paraId="51C7F699" w14:textId="77777777" w:rsidR="00A86321" w:rsidRDefault="00100D3F" w:rsidP="00100D3F">
      <w:pPr>
        <w:tabs>
          <w:tab w:val="left" w:pos="567"/>
          <w:tab w:val="left" w:pos="1843"/>
        </w:tabs>
        <w:spacing w:line="276" w:lineRule="auto"/>
        <w:ind w:left="567" w:right="-1135" w:firstLine="2268"/>
        <w:jc w:val="both"/>
        <w:rPr>
          <w:rFonts w:ascii="Arial" w:hAnsi="Arial" w:cs="Arial"/>
        </w:rPr>
      </w:pPr>
      <w:r w:rsidRPr="00100D3F">
        <w:rPr>
          <w:rFonts w:ascii="Arial" w:hAnsi="Arial" w:cs="Arial"/>
        </w:rPr>
        <w:t xml:space="preserve">Vários jovens foram encaminhados para o exterior no programa de intercâmbio para atuarem como verdadeiros embaixadores da Paz Mundial e, ao mesmo tempo recebemos em Arapongas jovens oriundos dos Estados Unidos, Canadá, México, Peru, Dinamarca, Alemanha, Japão entre outros. </w:t>
      </w:r>
    </w:p>
    <w:p w14:paraId="26197F5C" w14:textId="77777777" w:rsidR="00A86321" w:rsidRDefault="00100D3F" w:rsidP="00100D3F">
      <w:pPr>
        <w:tabs>
          <w:tab w:val="left" w:pos="567"/>
          <w:tab w:val="left" w:pos="1843"/>
        </w:tabs>
        <w:spacing w:line="276" w:lineRule="auto"/>
        <w:ind w:left="567" w:right="-1135" w:firstLine="2268"/>
        <w:jc w:val="both"/>
        <w:rPr>
          <w:rFonts w:ascii="Arial" w:hAnsi="Arial" w:cs="Arial"/>
        </w:rPr>
      </w:pPr>
      <w:r w:rsidRPr="00100D3F">
        <w:rPr>
          <w:rFonts w:ascii="Arial" w:hAnsi="Arial" w:cs="Arial"/>
        </w:rPr>
        <w:t xml:space="preserve">Assim é o Arapongão em poucas palavras, um clube Septuagenário, mas com homens e mulheres com o espírito jovial, prontos a Dar de Si, antes de pensar em Si, sabendo quem mais se beneficia quem melhor serve ao próximo. </w:t>
      </w:r>
    </w:p>
    <w:p w14:paraId="1961A558" w14:textId="7F4C1DA0" w:rsidR="00100D3F" w:rsidRPr="009C0AAA" w:rsidRDefault="00100D3F" w:rsidP="00100D3F">
      <w:pPr>
        <w:tabs>
          <w:tab w:val="left" w:pos="567"/>
          <w:tab w:val="left" w:pos="1843"/>
        </w:tabs>
        <w:spacing w:line="276" w:lineRule="auto"/>
        <w:ind w:left="567" w:right="-1135" w:firstLine="2268"/>
        <w:jc w:val="both"/>
        <w:rPr>
          <w:rFonts w:ascii="Arial" w:hAnsi="Arial" w:cs="Arial"/>
        </w:rPr>
      </w:pPr>
      <w:r w:rsidRPr="00100D3F">
        <w:rPr>
          <w:rFonts w:ascii="Arial" w:hAnsi="Arial" w:cs="Arial"/>
        </w:rPr>
        <w:t>Sendo assim, conto com o apoio dos nobres pares para aprovar por unanimidade esta solicitação.</w:t>
      </w:r>
    </w:p>
    <w:p w14:paraId="1A0C3FB0" w14:textId="62AFB28B" w:rsidR="00536725" w:rsidRPr="009C0AAA" w:rsidRDefault="00536725" w:rsidP="000D1CEF">
      <w:pPr>
        <w:tabs>
          <w:tab w:val="left" w:pos="567"/>
          <w:tab w:val="left" w:pos="1843"/>
        </w:tabs>
        <w:spacing w:line="276" w:lineRule="auto"/>
        <w:ind w:left="567" w:right="-1135" w:firstLine="2268"/>
        <w:jc w:val="both"/>
        <w:rPr>
          <w:rFonts w:ascii="Arial" w:hAnsi="Arial" w:cs="Arial"/>
        </w:rPr>
      </w:pPr>
    </w:p>
    <w:p w14:paraId="6A0A99E2" w14:textId="33BE58DB" w:rsidR="008C4C35" w:rsidRDefault="008C4C35" w:rsidP="000D1CEF">
      <w:pPr>
        <w:tabs>
          <w:tab w:val="left" w:pos="567"/>
          <w:tab w:val="left" w:pos="1843"/>
        </w:tabs>
        <w:spacing w:line="276" w:lineRule="auto"/>
        <w:ind w:left="567" w:right="-1135" w:firstLine="2268"/>
        <w:jc w:val="both"/>
        <w:rPr>
          <w:rFonts w:ascii="Arial" w:hAnsi="Arial" w:cs="Arial"/>
        </w:rPr>
      </w:pPr>
    </w:p>
    <w:p w14:paraId="286396A9" w14:textId="77777777" w:rsidR="008C4C35" w:rsidRPr="00843B31" w:rsidRDefault="008C4C35" w:rsidP="000D1CEF">
      <w:pPr>
        <w:tabs>
          <w:tab w:val="left" w:pos="567"/>
          <w:tab w:val="left" w:pos="1843"/>
        </w:tabs>
        <w:spacing w:line="276" w:lineRule="auto"/>
        <w:ind w:left="567" w:right="-1135" w:firstLine="2268"/>
        <w:jc w:val="both"/>
        <w:rPr>
          <w:rFonts w:ascii="Arial" w:hAnsi="Arial" w:cs="Arial"/>
        </w:rPr>
      </w:pPr>
    </w:p>
    <w:p w14:paraId="22C620FF" w14:textId="60EF815D" w:rsidR="000D1CEF" w:rsidRDefault="000D1CEF" w:rsidP="000D1CEF">
      <w:pPr>
        <w:tabs>
          <w:tab w:val="left" w:pos="1843"/>
        </w:tabs>
        <w:spacing w:line="276" w:lineRule="auto"/>
        <w:ind w:left="567" w:right="-1135" w:firstLine="2552"/>
        <w:jc w:val="right"/>
        <w:rPr>
          <w:rFonts w:ascii="Arial" w:hAnsi="Arial" w:cs="Arial"/>
          <w:b/>
        </w:rPr>
      </w:pPr>
      <w:r w:rsidRPr="00843B31">
        <w:rPr>
          <w:rFonts w:ascii="Arial" w:hAnsi="Arial" w:cs="Arial"/>
        </w:rPr>
        <w:t xml:space="preserve">Sala das Sessões, </w:t>
      </w:r>
      <w:r w:rsidR="009C0AAA">
        <w:rPr>
          <w:rFonts w:ascii="Arial" w:hAnsi="Arial" w:cs="Arial"/>
        </w:rPr>
        <w:t>1</w:t>
      </w:r>
      <w:r w:rsidR="00A86321">
        <w:rPr>
          <w:rFonts w:ascii="Arial" w:hAnsi="Arial" w:cs="Arial"/>
        </w:rPr>
        <w:t>8</w:t>
      </w:r>
      <w:r w:rsidRPr="00843B31">
        <w:rPr>
          <w:rFonts w:ascii="Arial" w:hAnsi="Arial" w:cs="Arial"/>
        </w:rPr>
        <w:t xml:space="preserve"> de </w:t>
      </w:r>
      <w:r w:rsidR="00D13A7D">
        <w:rPr>
          <w:rFonts w:ascii="Arial" w:hAnsi="Arial" w:cs="Arial"/>
        </w:rPr>
        <w:t>novembro</w:t>
      </w:r>
      <w:r w:rsidRPr="00843B31">
        <w:rPr>
          <w:rFonts w:ascii="Arial" w:hAnsi="Arial" w:cs="Arial"/>
        </w:rPr>
        <w:t xml:space="preserve"> de 2022.</w:t>
      </w:r>
    </w:p>
    <w:p w14:paraId="48F15C1B" w14:textId="77777777" w:rsidR="000D1CEF" w:rsidRDefault="000D1CEF" w:rsidP="000D1CEF">
      <w:pPr>
        <w:spacing w:line="276" w:lineRule="auto"/>
        <w:ind w:left="426" w:firstLine="5"/>
        <w:jc w:val="center"/>
        <w:rPr>
          <w:rFonts w:ascii="Arial" w:hAnsi="Arial" w:cs="Arial"/>
          <w:b/>
        </w:rPr>
      </w:pPr>
    </w:p>
    <w:p w14:paraId="6E675B16" w14:textId="77777777" w:rsidR="000D1CEF" w:rsidRDefault="000D1CEF" w:rsidP="000D1CEF">
      <w:pPr>
        <w:spacing w:line="276" w:lineRule="auto"/>
        <w:ind w:left="426" w:firstLine="5"/>
        <w:jc w:val="center"/>
        <w:rPr>
          <w:rFonts w:ascii="Arial" w:hAnsi="Arial" w:cs="Arial"/>
          <w:b/>
        </w:rPr>
      </w:pPr>
    </w:p>
    <w:p w14:paraId="0E1E5A26" w14:textId="77777777" w:rsidR="000D1CEF" w:rsidRDefault="000D1CEF" w:rsidP="000D1CEF">
      <w:pPr>
        <w:spacing w:line="276" w:lineRule="auto"/>
        <w:ind w:left="426" w:firstLine="5"/>
        <w:jc w:val="center"/>
        <w:rPr>
          <w:rFonts w:ascii="Arial" w:hAnsi="Arial" w:cs="Arial"/>
          <w:b/>
        </w:rPr>
      </w:pPr>
    </w:p>
    <w:p w14:paraId="3D7520B9" w14:textId="77777777" w:rsidR="000D1CEF" w:rsidRPr="00CC1AC3" w:rsidRDefault="000D1CEF" w:rsidP="000D1CEF">
      <w:pPr>
        <w:spacing w:line="276" w:lineRule="auto"/>
        <w:ind w:left="426" w:firstLine="5"/>
        <w:jc w:val="center"/>
        <w:rPr>
          <w:rFonts w:ascii="Arial" w:hAnsi="Arial" w:cs="Arial"/>
          <w:b/>
        </w:rPr>
      </w:pPr>
      <w:r w:rsidRPr="00CC1AC3">
        <w:rPr>
          <w:rFonts w:ascii="Arial" w:hAnsi="Arial" w:cs="Arial"/>
          <w:b/>
        </w:rPr>
        <w:t>RUBENS FRANZIN MANOEL</w:t>
      </w:r>
    </w:p>
    <w:p w14:paraId="51752688" w14:textId="77777777" w:rsidR="000D1CEF" w:rsidRDefault="000D1CEF" w:rsidP="000D1CEF">
      <w:pPr>
        <w:spacing w:line="276" w:lineRule="auto"/>
        <w:ind w:left="426" w:firstLine="5"/>
        <w:jc w:val="center"/>
      </w:pPr>
      <w:r w:rsidRPr="00CC1AC3">
        <w:rPr>
          <w:rFonts w:ascii="Arial" w:hAnsi="Arial" w:cs="Arial"/>
        </w:rPr>
        <w:t>Presidente</w:t>
      </w:r>
    </w:p>
    <w:sectPr w:rsidR="000D1CEF" w:rsidSect="007863F5">
      <w:pgSz w:w="11906" w:h="16838"/>
      <w:pgMar w:top="212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C3A"/>
    <w:multiLevelType w:val="hybridMultilevel"/>
    <w:tmpl w:val="CF7ECAEC"/>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1B665713"/>
    <w:multiLevelType w:val="hybridMultilevel"/>
    <w:tmpl w:val="B9C8DF98"/>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236216F8"/>
    <w:multiLevelType w:val="hybridMultilevel"/>
    <w:tmpl w:val="CF7ECAEC"/>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2646780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 w15:restartNumberingAfterBreak="0">
    <w:nsid w:val="503D0964"/>
    <w:multiLevelType w:val="hybridMultilevel"/>
    <w:tmpl w:val="C17C6056"/>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374551438">
    <w:abstractNumId w:val="0"/>
  </w:num>
  <w:num w:numId="2" w16cid:durableId="1850826397">
    <w:abstractNumId w:val="3"/>
  </w:num>
  <w:num w:numId="3" w16cid:durableId="955328746">
    <w:abstractNumId w:val="1"/>
  </w:num>
  <w:num w:numId="4" w16cid:durableId="1990596102">
    <w:abstractNumId w:val="4"/>
  </w:num>
  <w:num w:numId="5" w16cid:durableId="1582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EF"/>
    <w:rsid w:val="000B0405"/>
    <w:rsid w:val="000D1CEF"/>
    <w:rsid w:val="00100D3F"/>
    <w:rsid w:val="00214BF6"/>
    <w:rsid w:val="003770B9"/>
    <w:rsid w:val="004D10DB"/>
    <w:rsid w:val="00536725"/>
    <w:rsid w:val="007269A1"/>
    <w:rsid w:val="00727C34"/>
    <w:rsid w:val="008C4C35"/>
    <w:rsid w:val="009A5F29"/>
    <w:rsid w:val="009C0AAA"/>
    <w:rsid w:val="00A86321"/>
    <w:rsid w:val="00AD1CCB"/>
    <w:rsid w:val="00BA4B8E"/>
    <w:rsid w:val="00C378C0"/>
    <w:rsid w:val="00CE48B6"/>
    <w:rsid w:val="00D13A7D"/>
    <w:rsid w:val="00DF7601"/>
    <w:rsid w:val="00F10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16B2"/>
  <w15:chartTrackingRefBased/>
  <w15:docId w15:val="{72E46435-B1DD-4460-BEE3-F128D5DB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CE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1CEF"/>
    <w:pPr>
      <w:tabs>
        <w:tab w:val="num" w:pos="2555"/>
      </w:tabs>
      <w:jc w:val="both"/>
    </w:pPr>
    <w:rPr>
      <w:b/>
      <w:bCs/>
      <w:i/>
      <w:iCs/>
      <w:sz w:val="32"/>
    </w:rPr>
  </w:style>
  <w:style w:type="character" w:customStyle="1" w:styleId="CorpodetextoChar">
    <w:name w:val="Corpo de texto Char"/>
    <w:basedOn w:val="Fontepargpadro"/>
    <w:link w:val="Corpodetexto"/>
    <w:rsid w:val="000D1CEF"/>
    <w:rPr>
      <w:rFonts w:ascii="Times New Roman" w:eastAsia="Times New Roman" w:hAnsi="Times New Roman" w:cs="Times New Roman"/>
      <w:b/>
      <w:bCs/>
      <w:i/>
      <w:iCs/>
      <w:sz w:val="32"/>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1658</Words>
  <Characters>8957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2022-11-11T18:31:00Z</cp:lastPrinted>
  <dcterms:created xsi:type="dcterms:W3CDTF">2022-11-18T16:02:00Z</dcterms:created>
  <dcterms:modified xsi:type="dcterms:W3CDTF">2022-11-18T18:17:00Z</dcterms:modified>
</cp:coreProperties>
</file>