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E33BC" w14:textId="1AC47800" w:rsidR="002C6621" w:rsidRPr="00C16C47" w:rsidRDefault="002C6621" w:rsidP="002C6621">
      <w:pPr>
        <w:ind w:left="567" w:right="-1135"/>
        <w:jc w:val="center"/>
        <w:rPr>
          <w:rFonts w:ascii="Arial" w:hAnsi="Arial" w:cs="Arial"/>
          <w:b/>
          <w:w w:val="130"/>
        </w:rPr>
      </w:pPr>
      <w:r>
        <w:rPr>
          <w:rFonts w:ascii="Arial" w:hAnsi="Arial" w:cs="Arial"/>
          <w:b/>
          <w:w w:val="130"/>
          <w:sz w:val="44"/>
          <w:u w:val="single"/>
        </w:rPr>
        <w:t>E</w:t>
      </w:r>
      <w:r w:rsidRPr="00C16C47">
        <w:rPr>
          <w:rFonts w:ascii="Arial" w:hAnsi="Arial" w:cs="Arial"/>
          <w:b/>
          <w:w w:val="130"/>
          <w:sz w:val="44"/>
          <w:u w:val="single"/>
        </w:rPr>
        <w:t>DITAL DA PAUTA N</w:t>
      </w:r>
      <w:r w:rsidRPr="00C16C47">
        <w:rPr>
          <w:rFonts w:ascii="Arial" w:hAnsi="Arial" w:cs="Arial"/>
          <w:b/>
          <w:w w:val="130"/>
          <w:sz w:val="44"/>
          <w:u w:val="single"/>
          <w:vertAlign w:val="superscript"/>
        </w:rPr>
        <w:t>o</w:t>
      </w:r>
      <w:r w:rsidRPr="00C16C47">
        <w:rPr>
          <w:rFonts w:ascii="Arial" w:hAnsi="Arial" w:cs="Arial"/>
          <w:b/>
          <w:w w:val="130"/>
          <w:sz w:val="44"/>
          <w:u w:val="single"/>
        </w:rPr>
        <w:t xml:space="preserve"> </w:t>
      </w:r>
      <w:r w:rsidR="001C76D9">
        <w:rPr>
          <w:rFonts w:ascii="Arial" w:hAnsi="Arial" w:cs="Arial"/>
          <w:b/>
          <w:w w:val="130"/>
          <w:sz w:val="44"/>
          <w:u w:val="single"/>
        </w:rPr>
        <w:t>1</w:t>
      </w:r>
      <w:r w:rsidR="00E13096">
        <w:rPr>
          <w:rFonts w:ascii="Arial" w:hAnsi="Arial" w:cs="Arial"/>
          <w:b/>
          <w:w w:val="130"/>
          <w:sz w:val="44"/>
          <w:u w:val="single"/>
        </w:rPr>
        <w:t>7</w:t>
      </w:r>
      <w:r w:rsidRPr="00C16C47">
        <w:rPr>
          <w:rFonts w:ascii="Arial" w:hAnsi="Arial" w:cs="Arial"/>
          <w:b/>
          <w:w w:val="130"/>
          <w:sz w:val="44"/>
          <w:u w:val="single"/>
        </w:rPr>
        <w:t>/20</w:t>
      </w:r>
      <w:r>
        <w:rPr>
          <w:rFonts w:ascii="Arial" w:hAnsi="Arial" w:cs="Arial"/>
          <w:b/>
          <w:w w:val="130"/>
          <w:sz w:val="44"/>
          <w:u w:val="single"/>
        </w:rPr>
        <w:t>2</w:t>
      </w:r>
      <w:r w:rsidR="003C3205">
        <w:rPr>
          <w:rFonts w:ascii="Arial" w:hAnsi="Arial" w:cs="Arial"/>
          <w:b/>
          <w:w w:val="130"/>
          <w:sz w:val="44"/>
          <w:u w:val="single"/>
        </w:rPr>
        <w:t>3</w:t>
      </w:r>
    </w:p>
    <w:p w14:paraId="6D4388F0" w14:textId="77777777" w:rsidR="002C6621" w:rsidRPr="005307EB" w:rsidRDefault="002C6621" w:rsidP="002C6621">
      <w:pPr>
        <w:ind w:left="567" w:right="-1135" w:firstLine="1985"/>
        <w:jc w:val="both"/>
        <w:rPr>
          <w:rFonts w:ascii="Arial" w:hAnsi="Arial" w:cs="Arial"/>
          <w:b/>
          <w:sz w:val="22"/>
          <w:szCs w:val="22"/>
        </w:rPr>
      </w:pPr>
    </w:p>
    <w:p w14:paraId="5BC70AA0" w14:textId="77777777" w:rsidR="002C6621" w:rsidRPr="00A71BE2" w:rsidRDefault="002C6621" w:rsidP="002C6621">
      <w:pPr>
        <w:ind w:left="567" w:right="-1135"/>
        <w:jc w:val="both"/>
        <w:rPr>
          <w:rFonts w:ascii="Arial" w:hAnsi="Arial" w:cs="Arial"/>
          <w:bCs/>
        </w:rPr>
      </w:pPr>
    </w:p>
    <w:p w14:paraId="7DEF89AB" w14:textId="322A7EA0" w:rsidR="002C6621" w:rsidRPr="00EA1F07" w:rsidRDefault="002C6621" w:rsidP="002C6621">
      <w:pPr>
        <w:ind w:left="567" w:right="-1135"/>
        <w:jc w:val="both"/>
        <w:rPr>
          <w:rFonts w:ascii="Arial" w:hAnsi="Arial" w:cs="Arial"/>
          <w:bCs/>
        </w:rPr>
      </w:pPr>
      <w:r w:rsidRPr="00EA1F07">
        <w:rPr>
          <w:rFonts w:ascii="Arial" w:hAnsi="Arial" w:cs="Arial"/>
          <w:bCs/>
        </w:rPr>
        <w:t xml:space="preserve">EDITAL DA PAUTA DA ORDEM DO DIA PARA A </w:t>
      </w:r>
      <w:r w:rsidR="00E13096" w:rsidRPr="00EA1F07">
        <w:rPr>
          <w:rFonts w:ascii="Arial" w:hAnsi="Arial" w:cs="Arial"/>
          <w:bCs/>
        </w:rPr>
        <w:t>10ª</w:t>
      </w:r>
      <w:r w:rsidRPr="00EA1F07">
        <w:rPr>
          <w:rFonts w:ascii="Arial" w:hAnsi="Arial" w:cs="Arial"/>
          <w:bCs/>
        </w:rPr>
        <w:t xml:space="preserve"> SESSÃO ORDINÁRIA DO </w:t>
      </w:r>
      <w:r w:rsidR="003C3205" w:rsidRPr="00EA1F07">
        <w:rPr>
          <w:rFonts w:ascii="Arial" w:hAnsi="Arial" w:cs="Arial"/>
          <w:bCs/>
        </w:rPr>
        <w:t>3</w:t>
      </w:r>
      <w:r w:rsidRPr="00EA1F07">
        <w:rPr>
          <w:rFonts w:ascii="Arial" w:hAnsi="Arial" w:cs="Arial"/>
          <w:bCs/>
          <w:vertAlign w:val="superscript"/>
        </w:rPr>
        <w:t>o</w:t>
      </w:r>
      <w:r w:rsidRPr="00EA1F07">
        <w:rPr>
          <w:rFonts w:ascii="Arial" w:hAnsi="Arial" w:cs="Arial"/>
          <w:bCs/>
        </w:rPr>
        <w:t xml:space="preserve"> ANO LEGISLATIVO DA 18</w:t>
      </w:r>
      <w:r w:rsidRPr="00EA1F07">
        <w:rPr>
          <w:rFonts w:ascii="Arial" w:hAnsi="Arial" w:cs="Arial"/>
          <w:bCs/>
          <w:vertAlign w:val="superscript"/>
        </w:rPr>
        <w:t>a</w:t>
      </w:r>
      <w:r w:rsidRPr="00EA1F07">
        <w:rPr>
          <w:rFonts w:ascii="Arial" w:hAnsi="Arial" w:cs="Arial"/>
          <w:bCs/>
        </w:rPr>
        <w:t xml:space="preserve"> LEGISLATURA, a se realizar no dia </w:t>
      </w:r>
      <w:r w:rsidR="00E13096" w:rsidRPr="00EA1F07">
        <w:rPr>
          <w:rFonts w:ascii="Arial" w:hAnsi="Arial" w:cs="Arial"/>
          <w:bCs/>
        </w:rPr>
        <w:t>10</w:t>
      </w:r>
      <w:r w:rsidRPr="00EA1F07">
        <w:rPr>
          <w:rFonts w:ascii="Arial" w:hAnsi="Arial" w:cs="Arial"/>
          <w:bCs/>
        </w:rPr>
        <w:t xml:space="preserve"> de </w:t>
      </w:r>
      <w:r w:rsidR="00DA3528" w:rsidRPr="00EA1F07">
        <w:rPr>
          <w:rFonts w:ascii="Arial" w:hAnsi="Arial" w:cs="Arial"/>
          <w:bCs/>
        </w:rPr>
        <w:t>abril</w:t>
      </w:r>
      <w:r w:rsidRPr="00EA1F07">
        <w:rPr>
          <w:rFonts w:ascii="Arial" w:hAnsi="Arial" w:cs="Arial"/>
          <w:bCs/>
        </w:rPr>
        <w:t xml:space="preserve"> de 202</w:t>
      </w:r>
      <w:r w:rsidR="003C3205" w:rsidRPr="00EA1F07">
        <w:rPr>
          <w:rFonts w:ascii="Arial" w:hAnsi="Arial" w:cs="Arial"/>
          <w:bCs/>
        </w:rPr>
        <w:t>3</w:t>
      </w:r>
      <w:r w:rsidRPr="00EA1F07">
        <w:rPr>
          <w:rFonts w:ascii="Arial" w:hAnsi="Arial" w:cs="Arial"/>
          <w:bCs/>
        </w:rPr>
        <w:t>, de acordo com a seguinte ordem de classificação (Art. 148, R. Interno).</w:t>
      </w:r>
    </w:p>
    <w:p w14:paraId="692DAA49" w14:textId="77777777" w:rsidR="002C6621" w:rsidRPr="00EA1F07" w:rsidRDefault="002C6621" w:rsidP="002C6621">
      <w:pPr>
        <w:tabs>
          <w:tab w:val="left" w:pos="567"/>
          <w:tab w:val="left" w:pos="1843"/>
        </w:tabs>
        <w:spacing w:line="276" w:lineRule="auto"/>
        <w:ind w:left="851" w:right="-1135" w:firstLine="1984"/>
        <w:jc w:val="both"/>
        <w:rPr>
          <w:rFonts w:ascii="Arial" w:hAnsi="Arial" w:cs="Arial"/>
        </w:rPr>
      </w:pPr>
    </w:p>
    <w:p w14:paraId="17EA9B46" w14:textId="23487EEB" w:rsidR="002C6621" w:rsidRPr="00EA1F07" w:rsidRDefault="002C6621" w:rsidP="002C6621">
      <w:pPr>
        <w:tabs>
          <w:tab w:val="left" w:pos="567"/>
          <w:tab w:val="left" w:pos="1843"/>
        </w:tabs>
        <w:spacing w:line="276" w:lineRule="auto"/>
        <w:ind w:left="851" w:right="-1135" w:firstLine="1984"/>
        <w:jc w:val="both"/>
        <w:rPr>
          <w:rFonts w:ascii="Arial" w:hAnsi="Arial" w:cs="Arial"/>
        </w:rPr>
      </w:pPr>
    </w:p>
    <w:p w14:paraId="5E8F22E6" w14:textId="47AAAE14" w:rsidR="00EA1F07" w:rsidRPr="00EA1F07" w:rsidRDefault="00EA1F07" w:rsidP="00EA1F07">
      <w:pPr>
        <w:pStyle w:val="Corpodetexto"/>
        <w:numPr>
          <w:ilvl w:val="0"/>
          <w:numId w:val="1"/>
        </w:numPr>
        <w:ind w:right="-1135"/>
        <w:rPr>
          <w:rFonts w:ascii="Arial" w:hAnsi="Arial" w:cs="Arial"/>
          <w:kern w:val="36"/>
          <w:sz w:val="24"/>
        </w:rPr>
      </w:pPr>
      <w:r w:rsidRPr="00EA1F07">
        <w:rPr>
          <w:rFonts w:ascii="Arial" w:hAnsi="Arial" w:cs="Arial"/>
          <w:i w:val="0"/>
          <w:sz w:val="24"/>
        </w:rPr>
        <w:t>EM 2ª E ÚLTIMA DISCUSSÃO E VOTAÇÃO DE INICIATIVA DO PODER EXECUTIVO TEMOS O SEGUINTE PROJETO DE LEI:</w:t>
      </w:r>
    </w:p>
    <w:p w14:paraId="12D91C3B" w14:textId="2E1CAE25" w:rsidR="00E13096" w:rsidRPr="00EA1F07" w:rsidRDefault="00E13096" w:rsidP="002C6621">
      <w:pPr>
        <w:tabs>
          <w:tab w:val="left" w:pos="567"/>
          <w:tab w:val="left" w:pos="1843"/>
        </w:tabs>
        <w:spacing w:line="276" w:lineRule="auto"/>
        <w:ind w:left="851" w:right="-1135" w:firstLine="1984"/>
        <w:jc w:val="both"/>
        <w:rPr>
          <w:rFonts w:ascii="Arial" w:hAnsi="Arial" w:cs="Arial"/>
        </w:rPr>
      </w:pPr>
    </w:p>
    <w:p w14:paraId="067BF1D7" w14:textId="77777777" w:rsidR="00EA1F07" w:rsidRPr="00EA1F07" w:rsidRDefault="00EA1F07" w:rsidP="00EA1F07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  <w:r w:rsidRPr="00EA1F07">
        <w:rPr>
          <w:rFonts w:ascii="Arial" w:hAnsi="Arial" w:cs="Arial"/>
        </w:rPr>
        <w:t xml:space="preserve">01 – </w:t>
      </w:r>
      <w:r w:rsidRPr="00EA1F07">
        <w:rPr>
          <w:rFonts w:ascii="Arial" w:hAnsi="Arial" w:cs="Arial"/>
          <w:u w:val="single"/>
        </w:rPr>
        <w:t>PROJETO DE LEI N° 15/2023</w:t>
      </w:r>
      <w:r w:rsidRPr="00EA1F07">
        <w:rPr>
          <w:rFonts w:ascii="Arial" w:hAnsi="Arial" w:cs="Arial"/>
        </w:rPr>
        <w:t xml:space="preserve"> – Dispõe sobre alteração no Artigo 31, da Lei Municipal nº 4.450, de 25 de janeiro de 2016, Estatuto e Plano de Classificação de Cargos, Carreira e Remuneração do Magistério, e dá outras providências.</w:t>
      </w:r>
    </w:p>
    <w:p w14:paraId="1D518973" w14:textId="5C12C99B" w:rsidR="00E13096" w:rsidRPr="00EA1F07" w:rsidRDefault="00E13096" w:rsidP="002C6621">
      <w:pPr>
        <w:tabs>
          <w:tab w:val="left" w:pos="567"/>
          <w:tab w:val="left" w:pos="1843"/>
        </w:tabs>
        <w:spacing w:line="276" w:lineRule="auto"/>
        <w:ind w:left="851" w:right="-1135" w:firstLine="1984"/>
        <w:jc w:val="both"/>
        <w:rPr>
          <w:rFonts w:ascii="Arial" w:hAnsi="Arial" w:cs="Arial"/>
        </w:rPr>
      </w:pPr>
    </w:p>
    <w:p w14:paraId="57CD2E6D" w14:textId="757AF3BF" w:rsidR="00E13096" w:rsidRPr="00EA1F07" w:rsidRDefault="00E13096" w:rsidP="002C6621">
      <w:pPr>
        <w:tabs>
          <w:tab w:val="left" w:pos="567"/>
          <w:tab w:val="left" w:pos="1843"/>
        </w:tabs>
        <w:spacing w:line="276" w:lineRule="auto"/>
        <w:ind w:left="851" w:right="-1135" w:firstLine="1984"/>
        <w:jc w:val="both"/>
        <w:rPr>
          <w:rFonts w:ascii="Arial" w:hAnsi="Arial" w:cs="Arial"/>
        </w:rPr>
      </w:pPr>
    </w:p>
    <w:p w14:paraId="1C6CFB4C" w14:textId="5985149A" w:rsidR="00EA1F07" w:rsidRPr="00EA1F07" w:rsidRDefault="00EA1F07" w:rsidP="00EA1F07">
      <w:pPr>
        <w:pStyle w:val="Corpodetexto"/>
        <w:numPr>
          <w:ilvl w:val="0"/>
          <w:numId w:val="1"/>
        </w:numPr>
        <w:ind w:right="-1135"/>
        <w:rPr>
          <w:rFonts w:ascii="Arial" w:hAnsi="Arial" w:cs="Arial"/>
          <w:kern w:val="36"/>
          <w:sz w:val="24"/>
        </w:rPr>
      </w:pPr>
      <w:r w:rsidRPr="00EA1F07">
        <w:rPr>
          <w:rFonts w:ascii="Arial" w:hAnsi="Arial" w:cs="Arial"/>
          <w:i w:val="0"/>
          <w:sz w:val="24"/>
        </w:rPr>
        <w:t>EM 1ª DISCUSSÃO E VOTAÇÃO DE INICIATIVA DO PODER EXECUTIVO TEMOS OS SEGUINTES PROJETOS DE LEI:</w:t>
      </w:r>
    </w:p>
    <w:p w14:paraId="08E5D2A9" w14:textId="73CF6300" w:rsidR="00E13096" w:rsidRPr="009D7DCD" w:rsidRDefault="00E13096" w:rsidP="002C6621">
      <w:pPr>
        <w:tabs>
          <w:tab w:val="left" w:pos="567"/>
          <w:tab w:val="left" w:pos="1843"/>
        </w:tabs>
        <w:spacing w:line="276" w:lineRule="auto"/>
        <w:ind w:left="851" w:right="-1135" w:firstLine="1984"/>
        <w:jc w:val="both"/>
        <w:rPr>
          <w:rFonts w:ascii="Arial" w:hAnsi="Arial" w:cs="Arial"/>
          <w:color w:val="000000" w:themeColor="text1"/>
        </w:rPr>
      </w:pPr>
    </w:p>
    <w:p w14:paraId="46F156C7" w14:textId="47E09932" w:rsidR="009D7DCD" w:rsidRPr="009D7DCD" w:rsidRDefault="009D7DCD" w:rsidP="002C6621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  <w:color w:val="000000" w:themeColor="text1"/>
        </w:rPr>
      </w:pPr>
      <w:r w:rsidRPr="009D7DCD">
        <w:rPr>
          <w:rFonts w:ascii="Arial" w:hAnsi="Arial" w:cs="Arial"/>
          <w:color w:val="000000" w:themeColor="text1"/>
        </w:rPr>
        <w:t xml:space="preserve">01 – </w:t>
      </w:r>
      <w:r w:rsidRPr="009D7DCD">
        <w:rPr>
          <w:rFonts w:ascii="Arial" w:hAnsi="Arial" w:cs="Arial"/>
          <w:color w:val="000000" w:themeColor="text1"/>
          <w:u w:val="single"/>
        </w:rPr>
        <w:t>PROJETO DE LEI Nº 16/2023</w:t>
      </w:r>
      <w:r w:rsidRPr="009D7DCD">
        <w:rPr>
          <w:rFonts w:ascii="Arial" w:hAnsi="Arial" w:cs="Arial"/>
          <w:color w:val="000000" w:themeColor="text1"/>
        </w:rPr>
        <w:t xml:space="preserve"> - </w:t>
      </w:r>
      <w:r w:rsidRPr="009D7DCD">
        <w:rPr>
          <w:rFonts w:ascii="Arial" w:hAnsi="Arial" w:cs="Arial"/>
          <w:color w:val="000000" w:themeColor="text1"/>
          <w:shd w:val="clear" w:color="auto" w:fill="FFFFFF"/>
        </w:rPr>
        <w:t>Dispõe sobre o CÓDIGO DE JUSTIÇA E DISCIPLINA DESPORTIVA DE ARAPONGAS e dá outras providências.</w:t>
      </w:r>
    </w:p>
    <w:p w14:paraId="59964634" w14:textId="77777777" w:rsidR="009D7DCD" w:rsidRDefault="009D7DCD" w:rsidP="002C6621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</w:p>
    <w:p w14:paraId="7615ED62" w14:textId="1584B244" w:rsidR="00E13096" w:rsidRPr="00EA1F07" w:rsidRDefault="00EA1F07" w:rsidP="002C6621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  <w:r w:rsidRPr="00EA1F07">
        <w:rPr>
          <w:rFonts w:ascii="Arial" w:hAnsi="Arial" w:cs="Arial"/>
        </w:rPr>
        <w:t>0</w:t>
      </w:r>
      <w:r w:rsidR="009D7DCD">
        <w:rPr>
          <w:rFonts w:ascii="Arial" w:hAnsi="Arial" w:cs="Arial"/>
        </w:rPr>
        <w:t>2</w:t>
      </w:r>
      <w:r w:rsidRPr="00EA1F07">
        <w:rPr>
          <w:rFonts w:ascii="Arial" w:hAnsi="Arial" w:cs="Arial"/>
        </w:rPr>
        <w:t xml:space="preserve"> - </w:t>
      </w:r>
      <w:r w:rsidRPr="00EA1F07">
        <w:rPr>
          <w:rFonts w:ascii="Arial" w:hAnsi="Arial" w:cs="Arial"/>
          <w:u w:val="single"/>
        </w:rPr>
        <w:t>PROJETO DE LEI N° 19/2023</w:t>
      </w:r>
      <w:r w:rsidRPr="00EA1F07">
        <w:rPr>
          <w:rFonts w:ascii="Arial" w:hAnsi="Arial" w:cs="Arial"/>
        </w:rPr>
        <w:t xml:space="preserve"> – Dispõe sobre a autorização de uso de imóveis pertencentes ao Município de Arapongas e dá outras providências.</w:t>
      </w:r>
    </w:p>
    <w:p w14:paraId="4A58D91A" w14:textId="4D8D84EC" w:rsidR="00E13096" w:rsidRPr="00EA1F07" w:rsidRDefault="00E13096" w:rsidP="002C6621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</w:p>
    <w:p w14:paraId="493140B4" w14:textId="05968CB4" w:rsidR="00E13096" w:rsidRPr="00EA1F07" w:rsidRDefault="00EA1F07" w:rsidP="002C6621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  <w:r w:rsidRPr="00EA1F07">
        <w:rPr>
          <w:rFonts w:ascii="Arial" w:hAnsi="Arial" w:cs="Arial"/>
        </w:rPr>
        <w:t>0</w:t>
      </w:r>
      <w:r w:rsidR="009D7DCD">
        <w:rPr>
          <w:rFonts w:ascii="Arial" w:hAnsi="Arial" w:cs="Arial"/>
        </w:rPr>
        <w:t>3</w:t>
      </w:r>
      <w:r w:rsidRPr="00EA1F07">
        <w:rPr>
          <w:rFonts w:ascii="Arial" w:hAnsi="Arial" w:cs="Arial"/>
        </w:rPr>
        <w:t xml:space="preserve"> - </w:t>
      </w:r>
      <w:r w:rsidRPr="00EA1F07">
        <w:rPr>
          <w:rFonts w:ascii="Arial" w:hAnsi="Arial" w:cs="Arial"/>
          <w:u w:val="single"/>
        </w:rPr>
        <w:t>PROJETO DE LEI N° 20/2023</w:t>
      </w:r>
      <w:r w:rsidRPr="00EA1F07">
        <w:rPr>
          <w:rFonts w:ascii="Arial" w:hAnsi="Arial" w:cs="Arial"/>
        </w:rPr>
        <w:t xml:space="preserve"> – Dispõe sobre alteração da Lei nº 4.803, de 30 de agosto de 2019, que trata sobre Cessão de Uso de terreno à Igreja Evangélica Assembleia de Deus e dá outras providências.</w:t>
      </w:r>
    </w:p>
    <w:p w14:paraId="75D8EF75" w14:textId="1E6746A8" w:rsidR="00E13096" w:rsidRPr="00EA1F07" w:rsidRDefault="00E13096" w:rsidP="002C6621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</w:p>
    <w:p w14:paraId="7B0E504D" w14:textId="56C9B42D" w:rsidR="00E13096" w:rsidRPr="00EA1F07" w:rsidRDefault="00EA1F07" w:rsidP="002C6621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  <w:r w:rsidRPr="00EA1F07">
        <w:rPr>
          <w:rFonts w:ascii="Arial" w:hAnsi="Arial" w:cs="Arial"/>
        </w:rPr>
        <w:t>0</w:t>
      </w:r>
      <w:r w:rsidR="009D7DCD">
        <w:rPr>
          <w:rFonts w:ascii="Arial" w:hAnsi="Arial" w:cs="Arial"/>
        </w:rPr>
        <w:t>4</w:t>
      </w:r>
      <w:r w:rsidRPr="00EA1F07">
        <w:rPr>
          <w:rFonts w:ascii="Arial" w:hAnsi="Arial" w:cs="Arial"/>
        </w:rPr>
        <w:t xml:space="preserve"> - </w:t>
      </w:r>
      <w:r w:rsidRPr="00EA1F07">
        <w:rPr>
          <w:rFonts w:ascii="Arial" w:hAnsi="Arial" w:cs="Arial"/>
          <w:u w:val="single"/>
        </w:rPr>
        <w:t>PROJETO DE LEI N° 21/2023</w:t>
      </w:r>
      <w:r w:rsidRPr="00EA1F07">
        <w:rPr>
          <w:rFonts w:ascii="Arial" w:hAnsi="Arial" w:cs="Arial"/>
        </w:rPr>
        <w:t xml:space="preserve"> – Dispõe sobre honorários advocatícios sucumbenciais devidos aos Advogados do Poder Executivo do Município de Arapongas e dá outras providências.</w:t>
      </w:r>
    </w:p>
    <w:p w14:paraId="779E1878" w14:textId="071D98D3" w:rsidR="00E13096" w:rsidRPr="00EA1F07" w:rsidRDefault="00E13096" w:rsidP="002C6621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</w:p>
    <w:p w14:paraId="157C996B" w14:textId="34D9458A" w:rsidR="00E13096" w:rsidRPr="00EA1F07" w:rsidRDefault="00EA1F07" w:rsidP="002C6621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  <w:r w:rsidRPr="00EA1F07">
        <w:rPr>
          <w:rFonts w:ascii="Arial" w:hAnsi="Arial" w:cs="Arial"/>
        </w:rPr>
        <w:t>0</w:t>
      </w:r>
      <w:r w:rsidR="009D7DCD">
        <w:rPr>
          <w:rFonts w:ascii="Arial" w:hAnsi="Arial" w:cs="Arial"/>
        </w:rPr>
        <w:t>5</w:t>
      </w:r>
      <w:r w:rsidRPr="00EA1F07">
        <w:rPr>
          <w:rFonts w:ascii="Arial" w:hAnsi="Arial" w:cs="Arial"/>
        </w:rPr>
        <w:t xml:space="preserve"> - </w:t>
      </w:r>
      <w:r w:rsidRPr="00EA1F07">
        <w:rPr>
          <w:rFonts w:ascii="Arial" w:hAnsi="Arial" w:cs="Arial"/>
          <w:u w:val="single"/>
        </w:rPr>
        <w:t>PROJETO DE LEI N° 22/2023</w:t>
      </w:r>
      <w:r w:rsidRPr="00EA1F07">
        <w:rPr>
          <w:rFonts w:ascii="Arial" w:hAnsi="Arial" w:cs="Arial"/>
        </w:rPr>
        <w:t xml:space="preserve"> – Revoga a Lei nº 3.676, de 21 de outubro de 2009 e dispõe sobre a reformulação da estrutura organizacional do Instituto de Previdência, Pensões e Aposentadorias dos Servidores de Arapongas – IPPASA, e dá outras providências.</w:t>
      </w:r>
    </w:p>
    <w:p w14:paraId="434714F8" w14:textId="18FC4277" w:rsidR="00BE6282" w:rsidRDefault="00BE6282" w:rsidP="002C6621">
      <w:pPr>
        <w:tabs>
          <w:tab w:val="left" w:pos="567"/>
          <w:tab w:val="left" w:pos="1843"/>
        </w:tabs>
        <w:spacing w:line="276" w:lineRule="auto"/>
        <w:ind w:left="851" w:right="-1135" w:firstLine="1984"/>
        <w:jc w:val="both"/>
        <w:rPr>
          <w:rFonts w:ascii="Arial" w:hAnsi="Arial" w:cs="Arial"/>
        </w:rPr>
      </w:pPr>
    </w:p>
    <w:p w14:paraId="472769BF" w14:textId="77777777" w:rsidR="00B86D6C" w:rsidRDefault="00B86D6C" w:rsidP="002C6621">
      <w:pPr>
        <w:tabs>
          <w:tab w:val="left" w:pos="567"/>
          <w:tab w:val="left" w:pos="1843"/>
        </w:tabs>
        <w:spacing w:line="276" w:lineRule="auto"/>
        <w:ind w:left="851" w:right="-1135" w:firstLine="1984"/>
        <w:jc w:val="both"/>
        <w:rPr>
          <w:rFonts w:ascii="Arial" w:hAnsi="Arial" w:cs="Arial"/>
        </w:rPr>
      </w:pPr>
    </w:p>
    <w:p w14:paraId="36769922" w14:textId="22688EC4" w:rsidR="00B86D6C" w:rsidRPr="00EA1F07" w:rsidRDefault="00B86D6C" w:rsidP="00B86D6C">
      <w:pPr>
        <w:pStyle w:val="Corpodetexto"/>
        <w:numPr>
          <w:ilvl w:val="0"/>
          <w:numId w:val="1"/>
        </w:numPr>
        <w:ind w:right="-1135"/>
        <w:rPr>
          <w:rFonts w:ascii="Arial" w:hAnsi="Arial" w:cs="Arial"/>
          <w:kern w:val="36"/>
          <w:sz w:val="24"/>
        </w:rPr>
      </w:pPr>
      <w:r w:rsidRPr="00EA1F07">
        <w:rPr>
          <w:rFonts w:ascii="Arial" w:hAnsi="Arial" w:cs="Arial"/>
          <w:i w:val="0"/>
          <w:sz w:val="24"/>
        </w:rPr>
        <w:lastRenderedPageBreak/>
        <w:t xml:space="preserve">EM 1ª DISCUSSÃO E VOTAÇÃO DE INICIATIVA DO PODER </w:t>
      </w:r>
      <w:r>
        <w:rPr>
          <w:rFonts w:ascii="Arial" w:hAnsi="Arial" w:cs="Arial"/>
          <w:i w:val="0"/>
          <w:sz w:val="24"/>
        </w:rPr>
        <w:t>LEGISLATIVO</w:t>
      </w:r>
      <w:r w:rsidRPr="00EA1F07">
        <w:rPr>
          <w:rFonts w:ascii="Arial" w:hAnsi="Arial" w:cs="Arial"/>
          <w:i w:val="0"/>
          <w:sz w:val="24"/>
        </w:rPr>
        <w:t xml:space="preserve"> TEMOS O SEGUINTE PROJETO DE LEI:</w:t>
      </w:r>
    </w:p>
    <w:p w14:paraId="707B92C1" w14:textId="77777777" w:rsidR="00B86D6C" w:rsidRDefault="00B86D6C" w:rsidP="002C6621">
      <w:pPr>
        <w:tabs>
          <w:tab w:val="left" w:pos="567"/>
          <w:tab w:val="left" w:pos="1843"/>
        </w:tabs>
        <w:spacing w:line="276" w:lineRule="auto"/>
        <w:ind w:left="851" w:right="-1135" w:firstLine="1984"/>
        <w:jc w:val="both"/>
        <w:rPr>
          <w:rFonts w:ascii="Arial" w:hAnsi="Arial" w:cs="Arial"/>
        </w:rPr>
      </w:pPr>
    </w:p>
    <w:p w14:paraId="1E8BE0B0" w14:textId="00060C31" w:rsidR="00B86D6C" w:rsidRDefault="00B86D6C" w:rsidP="002C6621">
      <w:pPr>
        <w:tabs>
          <w:tab w:val="left" w:pos="567"/>
          <w:tab w:val="left" w:pos="1843"/>
        </w:tabs>
        <w:spacing w:line="276" w:lineRule="auto"/>
        <w:ind w:left="851" w:right="-1135" w:firstLine="19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01 – </w:t>
      </w:r>
      <w:r>
        <w:rPr>
          <w:rFonts w:ascii="Arial" w:hAnsi="Arial" w:cs="Arial"/>
          <w:u w:val="single"/>
        </w:rPr>
        <w:t>DE INICIATIVA DO VEREADOR MILTON APARECIDO XAVIER – PROJETO DE LEI L Nº 10/2023</w:t>
      </w:r>
      <w:r>
        <w:rPr>
          <w:rFonts w:ascii="Arial" w:hAnsi="Arial" w:cs="Arial"/>
        </w:rPr>
        <w:t xml:space="preserve"> - </w:t>
      </w:r>
      <w:r w:rsidRPr="00B86D6C">
        <w:rPr>
          <w:rFonts w:ascii="Arial" w:hAnsi="Arial" w:cs="Arial"/>
        </w:rPr>
        <w:t>Institui o uso do colar de girassol como instrumento auxiliar de orientação para identificação de pessoas com deficiências ocultas, no Município de Arapongas.</w:t>
      </w:r>
    </w:p>
    <w:p w14:paraId="282ABA76" w14:textId="77777777" w:rsidR="00B86D6C" w:rsidRDefault="00B86D6C" w:rsidP="002C6621">
      <w:pPr>
        <w:tabs>
          <w:tab w:val="left" w:pos="567"/>
          <w:tab w:val="left" w:pos="1843"/>
        </w:tabs>
        <w:spacing w:line="276" w:lineRule="auto"/>
        <w:ind w:left="851" w:right="-1135" w:firstLine="1984"/>
        <w:jc w:val="both"/>
        <w:rPr>
          <w:rFonts w:ascii="Arial" w:hAnsi="Arial" w:cs="Arial"/>
        </w:rPr>
      </w:pPr>
    </w:p>
    <w:p w14:paraId="57396FD7" w14:textId="77777777" w:rsidR="00B86D6C" w:rsidRPr="00EA1F07" w:rsidRDefault="00B86D6C" w:rsidP="002C6621">
      <w:pPr>
        <w:tabs>
          <w:tab w:val="left" w:pos="567"/>
          <w:tab w:val="left" w:pos="1843"/>
        </w:tabs>
        <w:spacing w:line="276" w:lineRule="auto"/>
        <w:ind w:left="851" w:right="-1135" w:firstLine="1984"/>
        <w:jc w:val="both"/>
        <w:rPr>
          <w:rFonts w:ascii="Arial" w:hAnsi="Arial" w:cs="Arial"/>
        </w:rPr>
      </w:pPr>
    </w:p>
    <w:p w14:paraId="427BF7E0" w14:textId="28E126BE" w:rsidR="00314793" w:rsidRPr="00EA1F07" w:rsidRDefault="00314793" w:rsidP="00314793">
      <w:pPr>
        <w:tabs>
          <w:tab w:val="left" w:pos="567"/>
          <w:tab w:val="left" w:pos="1843"/>
        </w:tabs>
        <w:spacing w:line="276" w:lineRule="auto"/>
        <w:ind w:left="567" w:right="-1135" w:firstLine="2268"/>
        <w:jc w:val="both"/>
        <w:rPr>
          <w:rFonts w:ascii="Arial" w:hAnsi="Arial" w:cs="Arial"/>
        </w:rPr>
      </w:pPr>
    </w:p>
    <w:p w14:paraId="47CE5026" w14:textId="242E1CBD" w:rsidR="002C6621" w:rsidRPr="00EA1F07" w:rsidRDefault="002C6621" w:rsidP="002C6621">
      <w:pPr>
        <w:tabs>
          <w:tab w:val="left" w:pos="1843"/>
        </w:tabs>
        <w:ind w:left="567" w:right="-1135" w:firstLine="2552"/>
        <w:jc w:val="right"/>
        <w:rPr>
          <w:rFonts w:ascii="Arial" w:hAnsi="Arial" w:cs="Arial"/>
        </w:rPr>
      </w:pPr>
      <w:r w:rsidRPr="00EA1F07">
        <w:rPr>
          <w:rFonts w:ascii="Arial" w:hAnsi="Arial" w:cs="Arial"/>
        </w:rPr>
        <w:t xml:space="preserve">Sala das Sessões, </w:t>
      </w:r>
      <w:r w:rsidR="00EA1F07">
        <w:rPr>
          <w:rFonts w:ascii="Arial" w:hAnsi="Arial" w:cs="Arial"/>
        </w:rPr>
        <w:t>06</w:t>
      </w:r>
      <w:r w:rsidRPr="00EA1F07">
        <w:rPr>
          <w:rFonts w:ascii="Arial" w:hAnsi="Arial" w:cs="Arial"/>
        </w:rPr>
        <w:t xml:space="preserve"> de </w:t>
      </w:r>
      <w:r w:rsidR="00EA1F07">
        <w:rPr>
          <w:rFonts w:ascii="Arial" w:hAnsi="Arial" w:cs="Arial"/>
        </w:rPr>
        <w:t>abril</w:t>
      </w:r>
      <w:r w:rsidRPr="00EA1F07">
        <w:rPr>
          <w:rFonts w:ascii="Arial" w:hAnsi="Arial" w:cs="Arial"/>
        </w:rPr>
        <w:t xml:space="preserve"> de 202</w:t>
      </w:r>
      <w:r w:rsidR="00057594" w:rsidRPr="00EA1F07">
        <w:rPr>
          <w:rFonts w:ascii="Arial" w:hAnsi="Arial" w:cs="Arial"/>
        </w:rPr>
        <w:t>3</w:t>
      </w:r>
      <w:r w:rsidRPr="00EA1F07">
        <w:rPr>
          <w:rFonts w:ascii="Arial" w:hAnsi="Arial" w:cs="Arial"/>
        </w:rPr>
        <w:t>.</w:t>
      </w:r>
    </w:p>
    <w:p w14:paraId="65DEABE3" w14:textId="77777777" w:rsidR="00385232" w:rsidRPr="00EA1F07" w:rsidRDefault="00385232" w:rsidP="002C6621">
      <w:pPr>
        <w:ind w:left="426" w:firstLine="5"/>
        <w:jc w:val="center"/>
        <w:rPr>
          <w:rFonts w:ascii="Arial" w:hAnsi="Arial" w:cs="Arial"/>
          <w:b/>
        </w:rPr>
      </w:pPr>
    </w:p>
    <w:p w14:paraId="61F42F84" w14:textId="77777777" w:rsidR="00385232" w:rsidRPr="00EA1F07" w:rsidRDefault="00385232" w:rsidP="002C6621">
      <w:pPr>
        <w:ind w:left="426" w:firstLine="5"/>
        <w:jc w:val="center"/>
        <w:rPr>
          <w:rFonts w:ascii="Arial" w:hAnsi="Arial" w:cs="Arial"/>
          <w:b/>
        </w:rPr>
      </w:pPr>
    </w:p>
    <w:p w14:paraId="4737CC84" w14:textId="1E41EB7F" w:rsidR="002C6621" w:rsidRPr="00EA1F07" w:rsidRDefault="002C6621" w:rsidP="002C6621">
      <w:pPr>
        <w:ind w:left="426" w:firstLine="5"/>
        <w:jc w:val="center"/>
        <w:rPr>
          <w:rFonts w:ascii="Arial" w:hAnsi="Arial" w:cs="Arial"/>
          <w:b/>
        </w:rPr>
      </w:pPr>
      <w:r w:rsidRPr="00EA1F07">
        <w:rPr>
          <w:rFonts w:ascii="Arial" w:hAnsi="Arial" w:cs="Arial"/>
          <w:b/>
        </w:rPr>
        <w:t>RUBENS FRANZIN MANOEL</w:t>
      </w:r>
    </w:p>
    <w:p w14:paraId="42ADD180" w14:textId="77777777" w:rsidR="002C6621" w:rsidRPr="00EA1F07" w:rsidRDefault="002C6621" w:rsidP="002C6621">
      <w:pPr>
        <w:ind w:left="426" w:firstLine="5"/>
        <w:jc w:val="center"/>
      </w:pPr>
      <w:r w:rsidRPr="00EA1F07">
        <w:rPr>
          <w:rFonts w:ascii="Arial" w:hAnsi="Arial" w:cs="Arial"/>
        </w:rPr>
        <w:t>Presidente</w:t>
      </w:r>
    </w:p>
    <w:sectPr w:rsidR="002C6621" w:rsidRPr="00EA1F07" w:rsidSect="007863F5">
      <w:pgSz w:w="11906" w:h="16838"/>
      <w:pgMar w:top="212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3C3A"/>
    <w:multiLevelType w:val="hybridMultilevel"/>
    <w:tmpl w:val="BA6432F4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262E6C32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3452771D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3C8A496D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3E254CD3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45993DCB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72BB3927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7" w15:restartNumberingAfterBreak="0">
    <w:nsid w:val="76C3779E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1894850816">
    <w:abstractNumId w:val="0"/>
  </w:num>
  <w:num w:numId="2" w16cid:durableId="1241868208">
    <w:abstractNumId w:val="6"/>
  </w:num>
  <w:num w:numId="3" w16cid:durableId="1280601059">
    <w:abstractNumId w:val="5"/>
  </w:num>
  <w:num w:numId="4" w16cid:durableId="1957561560">
    <w:abstractNumId w:val="2"/>
  </w:num>
  <w:num w:numId="5" w16cid:durableId="535311749">
    <w:abstractNumId w:val="3"/>
  </w:num>
  <w:num w:numId="6" w16cid:durableId="1908490433">
    <w:abstractNumId w:val="4"/>
  </w:num>
  <w:num w:numId="7" w16cid:durableId="828788480">
    <w:abstractNumId w:val="7"/>
  </w:num>
  <w:num w:numId="8" w16cid:durableId="2130272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621"/>
    <w:rsid w:val="00005B2F"/>
    <w:rsid w:val="00015D87"/>
    <w:rsid w:val="0003052B"/>
    <w:rsid w:val="000357B4"/>
    <w:rsid w:val="00057594"/>
    <w:rsid w:val="00081718"/>
    <w:rsid w:val="00081EBC"/>
    <w:rsid w:val="000875D1"/>
    <w:rsid w:val="000A560E"/>
    <w:rsid w:val="001C76D9"/>
    <w:rsid w:val="001E1AC7"/>
    <w:rsid w:val="0024708E"/>
    <w:rsid w:val="00294B00"/>
    <w:rsid w:val="002B11BE"/>
    <w:rsid w:val="002C6621"/>
    <w:rsid w:val="002D1838"/>
    <w:rsid w:val="00314793"/>
    <w:rsid w:val="00385232"/>
    <w:rsid w:val="003A2A23"/>
    <w:rsid w:val="003C3205"/>
    <w:rsid w:val="003D074A"/>
    <w:rsid w:val="00405D2F"/>
    <w:rsid w:val="00447AEC"/>
    <w:rsid w:val="004926A1"/>
    <w:rsid w:val="004A6005"/>
    <w:rsid w:val="004B5A8B"/>
    <w:rsid w:val="00516FE4"/>
    <w:rsid w:val="00537295"/>
    <w:rsid w:val="00554314"/>
    <w:rsid w:val="005E3EB6"/>
    <w:rsid w:val="00625AA5"/>
    <w:rsid w:val="006348B0"/>
    <w:rsid w:val="006905A2"/>
    <w:rsid w:val="0074413B"/>
    <w:rsid w:val="007B1A42"/>
    <w:rsid w:val="00825F7C"/>
    <w:rsid w:val="00880A9D"/>
    <w:rsid w:val="008A24C3"/>
    <w:rsid w:val="009068A8"/>
    <w:rsid w:val="009D7DCD"/>
    <w:rsid w:val="00A04B70"/>
    <w:rsid w:val="00A269C3"/>
    <w:rsid w:val="00B1108B"/>
    <w:rsid w:val="00B86D6C"/>
    <w:rsid w:val="00BA60DE"/>
    <w:rsid w:val="00BE6282"/>
    <w:rsid w:val="00C53216"/>
    <w:rsid w:val="00C560C5"/>
    <w:rsid w:val="00C5673E"/>
    <w:rsid w:val="00C66847"/>
    <w:rsid w:val="00C776A0"/>
    <w:rsid w:val="00CB4E94"/>
    <w:rsid w:val="00D11D94"/>
    <w:rsid w:val="00DA3528"/>
    <w:rsid w:val="00E13096"/>
    <w:rsid w:val="00E3142A"/>
    <w:rsid w:val="00E7753C"/>
    <w:rsid w:val="00E9163E"/>
    <w:rsid w:val="00EA1F07"/>
    <w:rsid w:val="00F00DE3"/>
    <w:rsid w:val="00F15879"/>
    <w:rsid w:val="00F405B0"/>
    <w:rsid w:val="00F9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F6E32"/>
  <w15:chartTrackingRefBased/>
  <w15:docId w15:val="{FB0EB0F2-7300-4A6A-BFF5-458F97D1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C6621"/>
    <w:pPr>
      <w:tabs>
        <w:tab w:val="num" w:pos="2555"/>
      </w:tabs>
      <w:jc w:val="both"/>
    </w:pPr>
    <w:rPr>
      <w:b/>
      <w:bCs/>
      <w:i/>
      <w:iCs/>
      <w:sz w:val="32"/>
    </w:rPr>
  </w:style>
  <w:style w:type="character" w:customStyle="1" w:styleId="CorpodetextoChar">
    <w:name w:val="Corpo de texto Char"/>
    <w:basedOn w:val="Fontepargpadro"/>
    <w:link w:val="Corpodetexto"/>
    <w:rsid w:val="002C6621"/>
    <w:rPr>
      <w:rFonts w:ascii="Times New Roman" w:eastAsia="Times New Roman" w:hAnsi="Times New Roman" w:cs="Times New Roman"/>
      <w:b/>
      <w:bCs/>
      <w:i/>
      <w:iCs/>
      <w:sz w:val="32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314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cp:lastPrinted>2023-03-20T20:35:00Z</cp:lastPrinted>
  <dcterms:created xsi:type="dcterms:W3CDTF">2023-04-06T12:30:00Z</dcterms:created>
  <dcterms:modified xsi:type="dcterms:W3CDTF">2023-04-10T17:46:00Z</dcterms:modified>
</cp:coreProperties>
</file>