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DD072" w14:textId="77777777" w:rsidR="00665798" w:rsidRDefault="00665798" w:rsidP="00794231">
      <w:pPr>
        <w:ind w:right="-1"/>
        <w:jc w:val="center"/>
        <w:rPr>
          <w:rFonts w:ascii="Arial" w:hAnsi="Arial" w:cs="Arial"/>
          <w:b/>
          <w:w w:val="130"/>
          <w:sz w:val="44"/>
          <w:u w:val="single"/>
        </w:rPr>
      </w:pPr>
    </w:p>
    <w:p w14:paraId="1D877DF9" w14:textId="4EC24418" w:rsidR="00794231" w:rsidRPr="00C16C47" w:rsidRDefault="00794231" w:rsidP="00794231">
      <w:pPr>
        <w:ind w:right="-1"/>
        <w:jc w:val="center"/>
        <w:rPr>
          <w:rFonts w:ascii="Arial" w:hAnsi="Arial" w:cs="Arial"/>
          <w:b/>
          <w:w w:val="130"/>
        </w:rPr>
      </w:pPr>
      <w:r>
        <w:rPr>
          <w:rFonts w:ascii="Arial" w:hAnsi="Arial" w:cs="Arial"/>
          <w:b/>
          <w:w w:val="130"/>
          <w:sz w:val="44"/>
          <w:u w:val="single"/>
        </w:rPr>
        <w:t>E</w:t>
      </w:r>
      <w:r w:rsidRPr="00C16C47">
        <w:rPr>
          <w:rFonts w:ascii="Arial" w:hAnsi="Arial" w:cs="Arial"/>
          <w:b/>
          <w:w w:val="130"/>
          <w:sz w:val="44"/>
          <w:u w:val="single"/>
        </w:rPr>
        <w:t>DITAL DA PAUTA N</w:t>
      </w:r>
      <w:r w:rsidRPr="00C16C47">
        <w:rPr>
          <w:rFonts w:ascii="Arial" w:hAnsi="Arial" w:cs="Arial"/>
          <w:b/>
          <w:w w:val="130"/>
          <w:sz w:val="44"/>
          <w:u w:val="single"/>
          <w:vertAlign w:val="superscript"/>
        </w:rPr>
        <w:t>o</w:t>
      </w:r>
      <w:r w:rsidRPr="00C16C47">
        <w:rPr>
          <w:rFonts w:ascii="Arial" w:hAnsi="Arial" w:cs="Arial"/>
          <w:b/>
          <w:w w:val="130"/>
          <w:sz w:val="44"/>
          <w:u w:val="single"/>
        </w:rPr>
        <w:t xml:space="preserve"> </w:t>
      </w:r>
      <w:r>
        <w:rPr>
          <w:rFonts w:ascii="Arial" w:hAnsi="Arial" w:cs="Arial"/>
          <w:b/>
          <w:w w:val="130"/>
          <w:sz w:val="44"/>
          <w:u w:val="single"/>
        </w:rPr>
        <w:t>1</w:t>
      </w:r>
      <w:r w:rsidR="008757EE">
        <w:rPr>
          <w:rFonts w:ascii="Arial" w:hAnsi="Arial" w:cs="Arial"/>
          <w:b/>
          <w:w w:val="130"/>
          <w:sz w:val="44"/>
          <w:u w:val="single"/>
        </w:rPr>
        <w:t>6</w:t>
      </w:r>
      <w:r w:rsidR="00A1705E">
        <w:rPr>
          <w:rFonts w:ascii="Arial" w:hAnsi="Arial" w:cs="Arial"/>
          <w:b/>
          <w:w w:val="130"/>
          <w:sz w:val="44"/>
          <w:u w:val="single"/>
        </w:rPr>
        <w:t>/</w:t>
      </w:r>
      <w:r w:rsidRPr="00C16C47">
        <w:rPr>
          <w:rFonts w:ascii="Arial" w:hAnsi="Arial" w:cs="Arial"/>
          <w:b/>
          <w:w w:val="130"/>
          <w:sz w:val="44"/>
          <w:u w:val="single"/>
        </w:rPr>
        <w:t>20</w:t>
      </w:r>
      <w:r>
        <w:rPr>
          <w:rFonts w:ascii="Arial" w:hAnsi="Arial" w:cs="Arial"/>
          <w:b/>
          <w:w w:val="130"/>
          <w:sz w:val="44"/>
          <w:u w:val="single"/>
        </w:rPr>
        <w:t>24</w:t>
      </w:r>
    </w:p>
    <w:p w14:paraId="71F86836" w14:textId="77777777" w:rsidR="00794231" w:rsidRPr="005307EB" w:rsidRDefault="00794231" w:rsidP="00794231">
      <w:pPr>
        <w:ind w:right="-1" w:firstLine="1985"/>
        <w:jc w:val="both"/>
        <w:rPr>
          <w:rFonts w:ascii="Arial" w:hAnsi="Arial" w:cs="Arial"/>
          <w:b/>
          <w:sz w:val="22"/>
          <w:szCs w:val="22"/>
        </w:rPr>
      </w:pPr>
    </w:p>
    <w:p w14:paraId="61C2C6A4" w14:textId="5C947FB8" w:rsidR="00794231" w:rsidRPr="0030659A" w:rsidRDefault="00794231" w:rsidP="00794231">
      <w:pPr>
        <w:ind w:right="-1"/>
        <w:jc w:val="both"/>
        <w:rPr>
          <w:rFonts w:ascii="Arial" w:hAnsi="Arial" w:cs="Arial"/>
          <w:bCs/>
        </w:rPr>
      </w:pPr>
      <w:r w:rsidRPr="0030659A">
        <w:rPr>
          <w:rFonts w:ascii="Arial" w:hAnsi="Arial" w:cs="Arial"/>
          <w:bCs/>
        </w:rPr>
        <w:t xml:space="preserve">EDITAL DA PAUTA DA ORDEM DO DIA PARA A </w:t>
      </w:r>
      <w:r w:rsidR="00A1705E" w:rsidRPr="0030659A">
        <w:rPr>
          <w:rFonts w:ascii="Arial" w:hAnsi="Arial" w:cs="Arial"/>
          <w:bCs/>
        </w:rPr>
        <w:t>1</w:t>
      </w:r>
      <w:r w:rsidR="008757EE">
        <w:rPr>
          <w:rFonts w:ascii="Arial" w:hAnsi="Arial" w:cs="Arial"/>
          <w:bCs/>
        </w:rPr>
        <w:t>1</w:t>
      </w:r>
      <w:r w:rsidRPr="0030659A">
        <w:rPr>
          <w:rFonts w:ascii="Arial" w:hAnsi="Arial" w:cs="Arial"/>
          <w:bCs/>
        </w:rPr>
        <w:t>ª SESSÃO ORDINÁRIA DO 4</w:t>
      </w:r>
      <w:r w:rsidRPr="0030659A">
        <w:rPr>
          <w:rFonts w:ascii="Arial" w:hAnsi="Arial" w:cs="Arial"/>
          <w:bCs/>
          <w:vertAlign w:val="superscript"/>
        </w:rPr>
        <w:t>o</w:t>
      </w:r>
      <w:r w:rsidRPr="0030659A">
        <w:rPr>
          <w:rFonts w:ascii="Arial" w:hAnsi="Arial" w:cs="Arial"/>
          <w:bCs/>
        </w:rPr>
        <w:t xml:space="preserve"> ANO LEGISLATIVO DA 18</w:t>
      </w:r>
      <w:r w:rsidRPr="0030659A">
        <w:rPr>
          <w:rFonts w:ascii="Arial" w:hAnsi="Arial" w:cs="Arial"/>
          <w:bCs/>
          <w:vertAlign w:val="superscript"/>
        </w:rPr>
        <w:t>a</w:t>
      </w:r>
      <w:r w:rsidRPr="0030659A">
        <w:rPr>
          <w:rFonts w:ascii="Arial" w:hAnsi="Arial" w:cs="Arial"/>
          <w:bCs/>
        </w:rPr>
        <w:t xml:space="preserve"> LEGISLATURA, a se realizar no dia </w:t>
      </w:r>
      <w:r w:rsidR="008757EE">
        <w:rPr>
          <w:rFonts w:ascii="Arial" w:hAnsi="Arial" w:cs="Arial"/>
          <w:bCs/>
        </w:rPr>
        <w:t>15</w:t>
      </w:r>
      <w:r w:rsidRPr="0030659A">
        <w:rPr>
          <w:rFonts w:ascii="Arial" w:hAnsi="Arial" w:cs="Arial"/>
          <w:bCs/>
        </w:rPr>
        <w:t xml:space="preserve"> de abril de 2024, de acordo com a seguinte ordem de classificação (Art. 148, R. Interno).</w:t>
      </w:r>
    </w:p>
    <w:p w14:paraId="084B787E" w14:textId="77777777" w:rsidR="00794231" w:rsidRPr="0030659A" w:rsidRDefault="00794231" w:rsidP="00794231">
      <w:pPr>
        <w:tabs>
          <w:tab w:val="left" w:pos="567"/>
          <w:tab w:val="left" w:pos="1843"/>
        </w:tabs>
        <w:spacing w:line="276" w:lineRule="auto"/>
        <w:ind w:right="-1" w:firstLine="1984"/>
        <w:jc w:val="both"/>
        <w:rPr>
          <w:rFonts w:ascii="Arial" w:hAnsi="Arial" w:cs="Arial"/>
        </w:rPr>
      </w:pPr>
    </w:p>
    <w:p w14:paraId="525A375D" w14:textId="77777777" w:rsidR="00794231" w:rsidRPr="0030659A" w:rsidRDefault="00794231" w:rsidP="00794231">
      <w:pPr>
        <w:tabs>
          <w:tab w:val="left" w:pos="567"/>
          <w:tab w:val="left" w:pos="1843"/>
        </w:tabs>
        <w:spacing w:line="276" w:lineRule="auto"/>
        <w:ind w:right="-1" w:firstLine="2268"/>
        <w:jc w:val="both"/>
        <w:rPr>
          <w:rFonts w:ascii="Arial" w:hAnsi="Arial" w:cs="Arial"/>
        </w:rPr>
      </w:pPr>
    </w:p>
    <w:p w14:paraId="6A0AD076" w14:textId="49F20532" w:rsidR="00794231" w:rsidRPr="0030659A" w:rsidRDefault="00794231" w:rsidP="00794231">
      <w:pPr>
        <w:pStyle w:val="Corpodetexto"/>
        <w:numPr>
          <w:ilvl w:val="0"/>
          <w:numId w:val="1"/>
        </w:numPr>
        <w:spacing w:after="0"/>
        <w:ind w:right="-1"/>
        <w:jc w:val="both"/>
        <w:rPr>
          <w:rFonts w:ascii="Arial" w:hAnsi="Arial" w:cs="Arial"/>
          <w:b/>
          <w:bCs/>
          <w:iCs/>
          <w:kern w:val="36"/>
        </w:rPr>
      </w:pPr>
      <w:r w:rsidRPr="0030659A">
        <w:rPr>
          <w:rFonts w:ascii="Arial" w:hAnsi="Arial" w:cs="Arial"/>
          <w:b/>
          <w:bCs/>
          <w:iCs/>
        </w:rPr>
        <w:t xml:space="preserve">EM </w:t>
      </w:r>
      <w:r w:rsidR="008757EE">
        <w:rPr>
          <w:rFonts w:ascii="Arial" w:hAnsi="Arial" w:cs="Arial"/>
          <w:b/>
          <w:bCs/>
          <w:iCs/>
        </w:rPr>
        <w:t>1</w:t>
      </w:r>
      <w:r w:rsidRPr="0030659A">
        <w:rPr>
          <w:rFonts w:ascii="Arial" w:hAnsi="Arial" w:cs="Arial"/>
          <w:b/>
          <w:bCs/>
          <w:iCs/>
        </w:rPr>
        <w:t>ª DISCUSSÃO E VOTAÇÃO DE INICIATIVA DO PODER EXECUTIVO TEMOS O</w:t>
      </w:r>
      <w:r w:rsidR="008757EE">
        <w:rPr>
          <w:rFonts w:ascii="Arial" w:hAnsi="Arial" w:cs="Arial"/>
          <w:b/>
          <w:bCs/>
          <w:iCs/>
        </w:rPr>
        <w:t>S</w:t>
      </w:r>
      <w:r w:rsidRPr="0030659A">
        <w:rPr>
          <w:rFonts w:ascii="Arial" w:hAnsi="Arial" w:cs="Arial"/>
          <w:b/>
          <w:bCs/>
          <w:iCs/>
        </w:rPr>
        <w:t xml:space="preserve"> SEGUINTE</w:t>
      </w:r>
      <w:r w:rsidR="008757EE">
        <w:rPr>
          <w:rFonts w:ascii="Arial" w:hAnsi="Arial" w:cs="Arial"/>
          <w:b/>
          <w:bCs/>
          <w:iCs/>
        </w:rPr>
        <w:t>S</w:t>
      </w:r>
      <w:r w:rsidRPr="0030659A">
        <w:rPr>
          <w:rFonts w:ascii="Arial" w:hAnsi="Arial" w:cs="Arial"/>
          <w:b/>
          <w:bCs/>
          <w:iCs/>
        </w:rPr>
        <w:t xml:space="preserve"> PROJETO</w:t>
      </w:r>
      <w:r w:rsidR="008757EE">
        <w:rPr>
          <w:rFonts w:ascii="Arial" w:hAnsi="Arial" w:cs="Arial"/>
          <w:b/>
          <w:bCs/>
          <w:iCs/>
        </w:rPr>
        <w:t>S</w:t>
      </w:r>
      <w:r w:rsidRPr="0030659A">
        <w:rPr>
          <w:rFonts w:ascii="Arial" w:hAnsi="Arial" w:cs="Arial"/>
          <w:b/>
          <w:bCs/>
          <w:iCs/>
        </w:rPr>
        <w:t xml:space="preserve"> DE LEI:</w:t>
      </w:r>
    </w:p>
    <w:p w14:paraId="412087ED" w14:textId="77777777" w:rsidR="00794231" w:rsidRPr="0030659A" w:rsidRDefault="00794231" w:rsidP="00794231">
      <w:pPr>
        <w:tabs>
          <w:tab w:val="left" w:pos="567"/>
          <w:tab w:val="left" w:pos="1843"/>
        </w:tabs>
        <w:spacing w:line="276" w:lineRule="auto"/>
        <w:ind w:right="-1" w:firstLine="2268"/>
        <w:jc w:val="both"/>
        <w:rPr>
          <w:rFonts w:ascii="Arial" w:hAnsi="Arial" w:cs="Arial"/>
        </w:rPr>
      </w:pPr>
    </w:p>
    <w:p w14:paraId="180B72AE" w14:textId="45B88AB0" w:rsidR="00A1705E" w:rsidRPr="0030659A" w:rsidRDefault="00A1705E" w:rsidP="00A1705E">
      <w:pPr>
        <w:tabs>
          <w:tab w:val="left" w:pos="567"/>
          <w:tab w:val="left" w:pos="1843"/>
        </w:tabs>
        <w:spacing w:line="276" w:lineRule="auto"/>
        <w:ind w:right="-1" w:firstLine="2268"/>
        <w:jc w:val="both"/>
        <w:rPr>
          <w:rFonts w:ascii="Arial" w:hAnsi="Arial" w:cs="Arial"/>
        </w:rPr>
      </w:pPr>
      <w:r w:rsidRPr="0030659A">
        <w:rPr>
          <w:rFonts w:ascii="Arial" w:hAnsi="Arial" w:cs="Arial"/>
        </w:rPr>
        <w:t xml:space="preserve">01 – </w:t>
      </w:r>
      <w:r w:rsidRPr="0030659A">
        <w:rPr>
          <w:rFonts w:ascii="Arial" w:hAnsi="Arial" w:cs="Arial"/>
          <w:u w:val="single"/>
        </w:rPr>
        <w:t>PROJETO DE LEI Nº 1</w:t>
      </w:r>
      <w:r w:rsidR="008757EE">
        <w:rPr>
          <w:rFonts w:ascii="Arial" w:hAnsi="Arial" w:cs="Arial"/>
          <w:u w:val="single"/>
        </w:rPr>
        <w:t>4</w:t>
      </w:r>
      <w:r w:rsidRPr="0030659A">
        <w:rPr>
          <w:rFonts w:ascii="Arial" w:hAnsi="Arial" w:cs="Arial"/>
          <w:u w:val="single"/>
        </w:rPr>
        <w:t>/20</w:t>
      </w:r>
      <w:r w:rsidRPr="008757EE">
        <w:rPr>
          <w:rFonts w:ascii="Arial" w:hAnsi="Arial" w:cs="Arial"/>
          <w:u w:val="single"/>
        </w:rPr>
        <w:t>24</w:t>
      </w:r>
      <w:r w:rsidRPr="008757EE">
        <w:rPr>
          <w:rFonts w:ascii="Arial" w:hAnsi="Arial" w:cs="Arial"/>
        </w:rPr>
        <w:t xml:space="preserve"> - </w:t>
      </w:r>
      <w:r w:rsidR="008757EE" w:rsidRPr="008757EE">
        <w:rPr>
          <w:rFonts w:ascii="Arial" w:hAnsi="Arial" w:cs="Arial"/>
        </w:rPr>
        <w:t>Ratifica a extinção do Consórcio Intermunicipal para o Desenvolvimento Regional da Bacia do Cafezal – CIDREBAC, nos termos da resolução nº 004/2023 e dá outras providências.</w:t>
      </w:r>
      <w:r w:rsidRPr="0030659A">
        <w:rPr>
          <w:rFonts w:ascii="Arial" w:hAnsi="Arial" w:cs="Arial"/>
        </w:rPr>
        <w:t xml:space="preserve"> </w:t>
      </w:r>
    </w:p>
    <w:p w14:paraId="0F6CDBC4" w14:textId="7FD88974" w:rsidR="00794231" w:rsidRPr="008757EE" w:rsidRDefault="00794231" w:rsidP="00794231">
      <w:pPr>
        <w:tabs>
          <w:tab w:val="left" w:pos="567"/>
          <w:tab w:val="left" w:pos="1843"/>
        </w:tabs>
        <w:spacing w:line="276" w:lineRule="auto"/>
        <w:ind w:right="-1" w:firstLine="2268"/>
        <w:jc w:val="both"/>
        <w:rPr>
          <w:rFonts w:ascii="Arial" w:hAnsi="Arial" w:cs="Arial"/>
        </w:rPr>
      </w:pPr>
    </w:p>
    <w:p w14:paraId="5E37A918" w14:textId="55BF059B" w:rsidR="00794231" w:rsidRDefault="008757EE" w:rsidP="00794231">
      <w:pPr>
        <w:tabs>
          <w:tab w:val="left" w:pos="567"/>
          <w:tab w:val="left" w:pos="1843"/>
        </w:tabs>
        <w:spacing w:line="276" w:lineRule="auto"/>
        <w:ind w:right="-1" w:firstLine="2268"/>
        <w:jc w:val="both"/>
        <w:rPr>
          <w:rFonts w:ascii="Arial" w:hAnsi="Arial" w:cs="Arial"/>
        </w:rPr>
      </w:pPr>
      <w:r w:rsidRPr="008757EE">
        <w:rPr>
          <w:rFonts w:ascii="Arial" w:hAnsi="Arial" w:cs="Arial"/>
        </w:rPr>
        <w:t xml:space="preserve">02 – </w:t>
      </w:r>
      <w:r w:rsidRPr="008757EE">
        <w:rPr>
          <w:rFonts w:ascii="Arial" w:hAnsi="Arial" w:cs="Arial"/>
          <w:u w:val="single"/>
        </w:rPr>
        <w:t>PROJETO DE LEI Nº 15/2024</w:t>
      </w:r>
      <w:r w:rsidRPr="008757EE">
        <w:rPr>
          <w:rFonts w:ascii="Arial" w:hAnsi="Arial" w:cs="Arial"/>
        </w:rPr>
        <w:t xml:space="preserve"> - </w:t>
      </w:r>
      <w:r w:rsidRPr="008757EE">
        <w:rPr>
          <w:rFonts w:ascii="Arial" w:hAnsi="Arial" w:cs="Arial"/>
        </w:rPr>
        <w:t>Dispõe sobre a revogação da Lei nº 4.524, de 05 de dezembro de 2016, que trata da Cessão de Uso de lote de terras do Município de Arapongas ao Lar São Vicente de Paulo de Arapongas.</w:t>
      </w:r>
    </w:p>
    <w:p w14:paraId="0E3A8EDC" w14:textId="77777777" w:rsidR="008757EE" w:rsidRDefault="008757EE" w:rsidP="00794231">
      <w:pPr>
        <w:tabs>
          <w:tab w:val="left" w:pos="567"/>
          <w:tab w:val="left" w:pos="1843"/>
        </w:tabs>
        <w:spacing w:line="276" w:lineRule="auto"/>
        <w:ind w:right="-1" w:firstLine="2268"/>
        <w:jc w:val="both"/>
        <w:rPr>
          <w:rFonts w:ascii="Arial" w:hAnsi="Arial" w:cs="Arial"/>
        </w:rPr>
      </w:pPr>
    </w:p>
    <w:p w14:paraId="1A85DBFF" w14:textId="77777777" w:rsidR="008757EE" w:rsidRDefault="008757EE" w:rsidP="00794231">
      <w:pPr>
        <w:tabs>
          <w:tab w:val="left" w:pos="567"/>
          <w:tab w:val="left" w:pos="1843"/>
        </w:tabs>
        <w:spacing w:line="276" w:lineRule="auto"/>
        <w:ind w:right="-1" w:firstLine="2268"/>
        <w:jc w:val="both"/>
        <w:rPr>
          <w:rFonts w:ascii="Arial" w:hAnsi="Arial" w:cs="Arial"/>
        </w:rPr>
      </w:pPr>
    </w:p>
    <w:p w14:paraId="1927BBC6" w14:textId="77777777" w:rsidR="008757EE" w:rsidRDefault="008757EE" w:rsidP="00794231">
      <w:pPr>
        <w:tabs>
          <w:tab w:val="left" w:pos="567"/>
          <w:tab w:val="left" w:pos="1843"/>
        </w:tabs>
        <w:spacing w:line="276" w:lineRule="auto"/>
        <w:ind w:right="-1" w:firstLine="2268"/>
        <w:jc w:val="both"/>
        <w:rPr>
          <w:rFonts w:ascii="Arial" w:hAnsi="Arial" w:cs="Arial"/>
        </w:rPr>
      </w:pPr>
    </w:p>
    <w:p w14:paraId="610C18B9" w14:textId="77777777" w:rsidR="008757EE" w:rsidRPr="008757EE" w:rsidRDefault="008757EE" w:rsidP="00794231">
      <w:pPr>
        <w:tabs>
          <w:tab w:val="left" w:pos="567"/>
          <w:tab w:val="left" w:pos="1843"/>
        </w:tabs>
        <w:spacing w:line="276" w:lineRule="auto"/>
        <w:ind w:right="-1" w:firstLine="2268"/>
        <w:jc w:val="both"/>
        <w:rPr>
          <w:rFonts w:ascii="Arial" w:hAnsi="Arial" w:cs="Arial"/>
        </w:rPr>
      </w:pPr>
    </w:p>
    <w:p w14:paraId="21CAB6D1" w14:textId="77777777" w:rsidR="008757EE" w:rsidRDefault="008757EE" w:rsidP="00794231">
      <w:pPr>
        <w:tabs>
          <w:tab w:val="left" w:pos="567"/>
          <w:tab w:val="left" w:pos="1843"/>
        </w:tabs>
        <w:spacing w:line="276" w:lineRule="auto"/>
        <w:ind w:right="-1" w:firstLine="2268"/>
        <w:jc w:val="both"/>
        <w:rPr>
          <w:rFonts w:ascii="Arial" w:hAnsi="Arial" w:cs="Arial"/>
        </w:rPr>
      </w:pPr>
    </w:p>
    <w:p w14:paraId="0095131B" w14:textId="77777777" w:rsidR="008757EE" w:rsidRPr="0030659A" w:rsidRDefault="008757EE" w:rsidP="00794231">
      <w:pPr>
        <w:tabs>
          <w:tab w:val="left" w:pos="567"/>
          <w:tab w:val="left" w:pos="1843"/>
        </w:tabs>
        <w:spacing w:line="276" w:lineRule="auto"/>
        <w:ind w:right="-1" w:firstLine="2268"/>
        <w:jc w:val="both"/>
        <w:rPr>
          <w:rFonts w:ascii="Arial" w:hAnsi="Arial" w:cs="Arial"/>
        </w:rPr>
      </w:pPr>
    </w:p>
    <w:p w14:paraId="185EF515" w14:textId="179A24B8" w:rsidR="00794231" w:rsidRPr="0030659A" w:rsidRDefault="00794231" w:rsidP="00794231">
      <w:pPr>
        <w:tabs>
          <w:tab w:val="left" w:pos="1843"/>
        </w:tabs>
        <w:ind w:right="-1" w:firstLine="2552"/>
        <w:jc w:val="right"/>
        <w:rPr>
          <w:rFonts w:ascii="Arial" w:hAnsi="Arial" w:cs="Arial"/>
        </w:rPr>
      </w:pPr>
      <w:r w:rsidRPr="0030659A">
        <w:rPr>
          <w:rFonts w:ascii="Arial" w:hAnsi="Arial" w:cs="Arial"/>
        </w:rPr>
        <w:t xml:space="preserve">Sala das Sessões, </w:t>
      </w:r>
      <w:r w:rsidR="008757EE">
        <w:rPr>
          <w:rFonts w:ascii="Arial" w:hAnsi="Arial" w:cs="Arial"/>
        </w:rPr>
        <w:t>12</w:t>
      </w:r>
      <w:r w:rsidRPr="0030659A">
        <w:rPr>
          <w:rFonts w:ascii="Arial" w:hAnsi="Arial" w:cs="Arial"/>
        </w:rPr>
        <w:t xml:space="preserve"> de </w:t>
      </w:r>
      <w:r w:rsidR="00A1705E" w:rsidRPr="0030659A">
        <w:rPr>
          <w:rFonts w:ascii="Arial" w:hAnsi="Arial" w:cs="Arial"/>
        </w:rPr>
        <w:t>abril</w:t>
      </w:r>
      <w:r w:rsidRPr="0030659A">
        <w:rPr>
          <w:rFonts w:ascii="Arial" w:hAnsi="Arial" w:cs="Arial"/>
        </w:rPr>
        <w:t xml:space="preserve"> de 2024.</w:t>
      </w:r>
    </w:p>
    <w:p w14:paraId="7014640F" w14:textId="77777777" w:rsidR="00794231" w:rsidRPr="0030659A" w:rsidRDefault="00794231" w:rsidP="00794231">
      <w:pPr>
        <w:tabs>
          <w:tab w:val="left" w:pos="1843"/>
        </w:tabs>
        <w:ind w:right="-1" w:firstLine="2552"/>
        <w:jc w:val="right"/>
        <w:rPr>
          <w:rFonts w:ascii="Arial" w:hAnsi="Arial" w:cs="Arial"/>
        </w:rPr>
      </w:pPr>
    </w:p>
    <w:p w14:paraId="5C6784D8" w14:textId="77777777" w:rsidR="00794231" w:rsidRPr="0030659A" w:rsidRDefault="00794231" w:rsidP="00794231">
      <w:pPr>
        <w:tabs>
          <w:tab w:val="left" w:pos="1843"/>
        </w:tabs>
        <w:ind w:right="-1" w:firstLine="2552"/>
        <w:jc w:val="right"/>
        <w:rPr>
          <w:rFonts w:ascii="Arial" w:hAnsi="Arial" w:cs="Arial"/>
        </w:rPr>
      </w:pPr>
    </w:p>
    <w:p w14:paraId="2A7BD73D" w14:textId="77777777" w:rsidR="00794231" w:rsidRPr="0030659A" w:rsidRDefault="00794231" w:rsidP="00794231">
      <w:pPr>
        <w:tabs>
          <w:tab w:val="left" w:pos="1843"/>
        </w:tabs>
        <w:ind w:right="-1" w:firstLine="2552"/>
        <w:jc w:val="right"/>
        <w:rPr>
          <w:rFonts w:ascii="Arial" w:hAnsi="Arial" w:cs="Arial"/>
        </w:rPr>
      </w:pPr>
    </w:p>
    <w:p w14:paraId="64D227E8" w14:textId="77777777" w:rsidR="00794231" w:rsidRPr="0030659A" w:rsidRDefault="00794231" w:rsidP="00794231">
      <w:pPr>
        <w:tabs>
          <w:tab w:val="left" w:pos="1843"/>
        </w:tabs>
        <w:ind w:right="-1" w:firstLine="2552"/>
        <w:jc w:val="right"/>
        <w:rPr>
          <w:rFonts w:ascii="Arial" w:hAnsi="Arial" w:cs="Arial"/>
        </w:rPr>
      </w:pPr>
    </w:p>
    <w:p w14:paraId="790D145B" w14:textId="77777777" w:rsidR="00794231" w:rsidRPr="0030659A" w:rsidRDefault="00794231" w:rsidP="00794231">
      <w:pPr>
        <w:tabs>
          <w:tab w:val="left" w:pos="1843"/>
        </w:tabs>
        <w:ind w:right="-1" w:firstLine="2552"/>
        <w:jc w:val="right"/>
        <w:rPr>
          <w:rFonts w:ascii="Arial" w:hAnsi="Arial" w:cs="Arial"/>
        </w:rPr>
      </w:pPr>
    </w:p>
    <w:p w14:paraId="07AB3F55" w14:textId="77777777" w:rsidR="00794231" w:rsidRPr="0030659A" w:rsidRDefault="00794231" w:rsidP="00794231">
      <w:pPr>
        <w:tabs>
          <w:tab w:val="left" w:pos="1843"/>
        </w:tabs>
        <w:ind w:right="-1" w:firstLine="2552"/>
        <w:jc w:val="right"/>
        <w:rPr>
          <w:rFonts w:ascii="Arial" w:hAnsi="Arial" w:cs="Arial"/>
        </w:rPr>
      </w:pPr>
    </w:p>
    <w:p w14:paraId="2C5A4DF8" w14:textId="77777777" w:rsidR="00794231" w:rsidRPr="0030659A" w:rsidRDefault="00794231" w:rsidP="00794231">
      <w:pPr>
        <w:tabs>
          <w:tab w:val="left" w:pos="1843"/>
        </w:tabs>
        <w:ind w:right="-1" w:firstLine="2552"/>
        <w:jc w:val="right"/>
        <w:rPr>
          <w:rFonts w:ascii="Arial" w:hAnsi="Arial" w:cs="Arial"/>
        </w:rPr>
      </w:pPr>
    </w:p>
    <w:p w14:paraId="5493C7C9" w14:textId="77777777" w:rsidR="00794231" w:rsidRPr="0030659A" w:rsidRDefault="00794231" w:rsidP="00794231">
      <w:pPr>
        <w:tabs>
          <w:tab w:val="left" w:pos="1843"/>
        </w:tabs>
        <w:ind w:right="-1" w:firstLine="2552"/>
        <w:jc w:val="right"/>
        <w:rPr>
          <w:rFonts w:ascii="Arial" w:hAnsi="Arial" w:cs="Arial"/>
        </w:rPr>
      </w:pPr>
    </w:p>
    <w:p w14:paraId="0DECE7AC" w14:textId="77777777" w:rsidR="00794231" w:rsidRPr="0030659A" w:rsidRDefault="00794231" w:rsidP="00794231">
      <w:pPr>
        <w:tabs>
          <w:tab w:val="left" w:pos="1843"/>
        </w:tabs>
        <w:ind w:right="-1" w:firstLine="2552"/>
        <w:jc w:val="right"/>
        <w:rPr>
          <w:rFonts w:ascii="Arial" w:hAnsi="Arial" w:cs="Arial"/>
        </w:rPr>
      </w:pPr>
    </w:p>
    <w:p w14:paraId="54805812" w14:textId="77777777" w:rsidR="00794231" w:rsidRPr="0030659A" w:rsidRDefault="00794231" w:rsidP="00794231">
      <w:pPr>
        <w:tabs>
          <w:tab w:val="left" w:pos="1843"/>
        </w:tabs>
        <w:ind w:right="-1" w:firstLine="2552"/>
        <w:jc w:val="right"/>
        <w:rPr>
          <w:rFonts w:ascii="Arial" w:hAnsi="Arial" w:cs="Arial"/>
        </w:rPr>
      </w:pPr>
    </w:p>
    <w:p w14:paraId="5ABF9948" w14:textId="77777777" w:rsidR="00794231" w:rsidRPr="0030659A" w:rsidRDefault="00794231" w:rsidP="00794231">
      <w:pPr>
        <w:ind w:right="-1" w:firstLine="5"/>
        <w:jc w:val="center"/>
        <w:rPr>
          <w:rFonts w:ascii="Arial" w:hAnsi="Arial" w:cs="Arial"/>
          <w:b/>
        </w:rPr>
      </w:pPr>
    </w:p>
    <w:p w14:paraId="03684AD5" w14:textId="77777777" w:rsidR="00794231" w:rsidRPr="0030659A" w:rsidRDefault="00794231" w:rsidP="00794231">
      <w:pPr>
        <w:ind w:right="-1" w:firstLine="5"/>
        <w:jc w:val="center"/>
        <w:rPr>
          <w:rFonts w:ascii="Arial" w:hAnsi="Arial" w:cs="Arial"/>
          <w:b/>
        </w:rPr>
      </w:pPr>
      <w:r w:rsidRPr="0030659A">
        <w:rPr>
          <w:rFonts w:ascii="Arial" w:hAnsi="Arial" w:cs="Arial"/>
          <w:b/>
        </w:rPr>
        <w:t>MARCIO ANTONIO NICKENIG</w:t>
      </w:r>
    </w:p>
    <w:p w14:paraId="530B8187" w14:textId="77777777" w:rsidR="00794231" w:rsidRPr="0030659A" w:rsidRDefault="00794231" w:rsidP="00794231">
      <w:pPr>
        <w:ind w:right="-1" w:firstLine="5"/>
        <w:jc w:val="center"/>
      </w:pPr>
      <w:r w:rsidRPr="0030659A">
        <w:rPr>
          <w:rFonts w:ascii="Arial" w:hAnsi="Arial" w:cs="Arial"/>
        </w:rPr>
        <w:t>Presidente</w:t>
      </w:r>
    </w:p>
    <w:p w14:paraId="141C2E8D" w14:textId="77777777" w:rsidR="00B25078" w:rsidRPr="0030659A" w:rsidRDefault="00B25078"/>
    <w:sectPr w:rsidR="00B25078" w:rsidRPr="0030659A" w:rsidSect="00794231">
      <w:headerReference w:type="default" r:id="rId7"/>
      <w:footerReference w:type="default" r:id="rId8"/>
      <w:pgSz w:w="11906" w:h="16838" w:code="9"/>
      <w:pgMar w:top="851" w:right="1134" w:bottom="851" w:left="1701" w:header="35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BD0F3C" w14:textId="77777777" w:rsidR="0030659A" w:rsidRDefault="0030659A">
      <w:r>
        <w:separator/>
      </w:r>
    </w:p>
  </w:endnote>
  <w:endnote w:type="continuationSeparator" w:id="0">
    <w:p w14:paraId="44BCAF9B" w14:textId="77777777" w:rsidR="0030659A" w:rsidRDefault="00306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7CCED" w14:textId="77777777" w:rsidR="00665798" w:rsidRDefault="00665798" w:rsidP="00F67F2A">
    <w:pPr>
      <w:pStyle w:val="Cabealho"/>
      <w:rPr>
        <w:rFonts w:ascii="Arial" w:hAnsi="Arial"/>
        <w:b/>
        <w:sz w:val="22"/>
      </w:rPr>
    </w:pPr>
    <w:r>
      <w:rPr>
        <w:noProof/>
      </w:rPr>
      <mc:AlternateContent>
        <mc:Choice Requires="wps">
          <w:drawing>
            <wp:anchor distT="0" distB="0" distL="114300" distR="114300" simplePos="0" relativeHeight="251660288" behindDoc="0" locked="0" layoutInCell="1" allowOverlap="1" wp14:anchorId="5073DB02" wp14:editId="07A5BC76">
              <wp:simplePos x="0" y="0"/>
              <wp:positionH relativeFrom="column">
                <wp:posOffset>-232410</wp:posOffset>
              </wp:positionH>
              <wp:positionV relativeFrom="paragraph">
                <wp:posOffset>109855</wp:posOffset>
              </wp:positionV>
              <wp:extent cx="5848350" cy="804545"/>
              <wp:effectExtent l="0" t="0" r="3810" b="0"/>
              <wp:wrapNone/>
              <wp:docPr id="255243488"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804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6EA74" w14:textId="77777777" w:rsidR="00665798" w:rsidRPr="00F811A6" w:rsidRDefault="00665798" w:rsidP="00F67F2A">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14:paraId="74BD3BA7" w14:textId="77777777" w:rsidR="00665798" w:rsidRPr="00F67F2A" w:rsidRDefault="00665798" w:rsidP="00F67F2A">
                          <w:pPr>
                            <w:pStyle w:val="Cabealho"/>
                            <w:pBdr>
                              <w:bottom w:val="thickThinSmallGap" w:sz="24" w:space="1" w:color="auto"/>
                            </w:pBdr>
                            <w:ind w:left="180"/>
                            <w:jc w:val="center"/>
                            <w:rPr>
                              <w:b/>
                              <w:bCs/>
                            </w:rPr>
                          </w:pPr>
                          <w:r w:rsidRPr="00F811A6">
                            <w:rPr>
                              <w:rFonts w:ascii="Arial" w:hAnsi="Arial"/>
                              <w:b/>
                              <w:caps/>
                              <w:sz w:val="28"/>
                              <w14:shadow w14:blurRad="50800" w14:dist="38100" w14:dir="2700000" w14:sx="100000" w14:sy="100000" w14:kx="0" w14:ky="0" w14:algn="tl">
                                <w14:srgbClr w14:val="000000">
                                  <w14:alpha w14:val="60000"/>
                                </w14:srgbClr>
                              </w14:shadow>
                            </w:rPr>
                            <w:t xml:space="preserve"> </w:t>
                          </w:r>
                        </w:p>
                        <w:p w14:paraId="1AA67BDE" w14:textId="77777777" w:rsidR="00665798" w:rsidRDefault="00665798" w:rsidP="00F67F2A">
                          <w:pPr>
                            <w:pStyle w:val="Ttulo1"/>
                            <w:pBdr>
                              <w:bottom w:val="thickThinSmallGap" w:sz="24" w:space="1" w:color="auto"/>
                            </w:pBdr>
                            <w:ind w:left="180"/>
                            <w:rPr>
                              <w:sz w:val="10"/>
                            </w:rPr>
                          </w:pPr>
                        </w:p>
                        <w:p w14:paraId="7FEAB369" w14:textId="77777777" w:rsidR="00665798" w:rsidRPr="00F67F2A" w:rsidRDefault="00665798" w:rsidP="00F67F2A">
                          <w:pPr>
                            <w:jc w:val="both"/>
                            <w:rPr>
                              <w:rFonts w:ascii="Arial" w:hAnsi="Arial" w:cs="Arial"/>
                              <w:sz w:val="16"/>
                              <w:szCs w:val="16"/>
                            </w:rPr>
                          </w:pPr>
                          <w:r w:rsidRPr="00F67F2A">
                            <w:rPr>
                              <w:rFonts w:ascii="Arial" w:hAnsi="Arial" w:cs="Arial"/>
                              <w:sz w:val="16"/>
                              <w:szCs w:val="16"/>
                            </w:rPr>
                            <w:t xml:space="preserve">   </w:t>
                          </w:r>
                          <w:r>
                            <w:rPr>
                              <w:rFonts w:ascii="Arial" w:hAnsi="Arial" w:cs="Arial"/>
                              <w:sz w:val="16"/>
                              <w:szCs w:val="16"/>
                            </w:rPr>
                            <w:t xml:space="preserve">  </w:t>
                          </w:r>
                          <w:r w:rsidRPr="00F67F2A">
                            <w:rPr>
                              <w:rFonts w:ascii="Arial" w:hAnsi="Arial" w:cs="Arial"/>
                              <w:sz w:val="16"/>
                              <w:szCs w:val="16"/>
                            </w:rPr>
                            <w:t>Rua Harpia nº 389 – Centro Arapongas – Paraná</w:t>
                          </w:r>
                          <w:r>
                            <w:rPr>
                              <w:rFonts w:ascii="Arial" w:hAnsi="Arial" w:cs="Arial"/>
                              <w:sz w:val="16"/>
                              <w:szCs w:val="16"/>
                            </w:rPr>
                            <w:t xml:space="preserve">                   </w:t>
                          </w:r>
                          <w:r w:rsidRPr="00F67F2A">
                            <w:rPr>
                              <w:rFonts w:ascii="Arial" w:hAnsi="Arial" w:cs="Arial"/>
                              <w:sz w:val="16"/>
                              <w:szCs w:val="16"/>
                            </w:rPr>
                            <w:t>Fone: (43) 3303-2100</w:t>
                          </w:r>
                          <w:r>
                            <w:rPr>
                              <w:rFonts w:ascii="Arial" w:hAnsi="Arial" w:cs="Arial"/>
                              <w:sz w:val="16"/>
                              <w:szCs w:val="16"/>
                            </w:rPr>
                            <w:t xml:space="preserve">                </w:t>
                          </w:r>
                          <w:r w:rsidRPr="00F67F2A">
                            <w:rPr>
                              <w:rFonts w:ascii="Arial" w:hAnsi="Arial" w:cs="Arial"/>
                              <w:sz w:val="16"/>
                              <w:szCs w:val="16"/>
                            </w:rPr>
                            <w:t>www.cmarapongas.pr.gov.br</w:t>
                          </w:r>
                        </w:p>
                        <w:p w14:paraId="69F1B316" w14:textId="77777777" w:rsidR="00665798" w:rsidRDefault="00665798" w:rsidP="00F67F2A"/>
                        <w:p w14:paraId="78703B37" w14:textId="77777777" w:rsidR="00665798" w:rsidRDefault="00665798" w:rsidP="00F67F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73DB02" id="_x0000_t202" coordsize="21600,21600" o:spt="202" path="m,l,21600r21600,l21600,xe">
              <v:stroke joinstyle="miter"/>
              <v:path gradientshapeok="t" o:connecttype="rect"/>
            </v:shapetype>
            <v:shape id="Caixa de Texto 1" o:spid="_x0000_s1027" type="#_x0000_t202" style="position:absolute;margin-left:-18.3pt;margin-top:8.65pt;width:460.5pt;height:6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" filled="f" stroked="f">
              <v:textbox>
                <w:txbxContent>
                  <w:p w14:paraId="4BE6EA74" w14:textId="77777777" w:rsidR="00665798" w:rsidRPr="00F811A6" w:rsidRDefault="00665798" w:rsidP="00F67F2A">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14:paraId="74BD3BA7" w14:textId="77777777" w:rsidR="00665798" w:rsidRPr="00F67F2A" w:rsidRDefault="00665798" w:rsidP="00F67F2A">
                    <w:pPr>
                      <w:pStyle w:val="Cabealho"/>
                      <w:pBdr>
                        <w:bottom w:val="thickThinSmallGap" w:sz="24" w:space="1" w:color="auto"/>
                      </w:pBdr>
                      <w:ind w:left="180"/>
                      <w:jc w:val="center"/>
                      <w:rPr>
                        <w:b/>
                        <w:bCs/>
                      </w:rPr>
                    </w:pPr>
                    <w:r w:rsidRPr="00F811A6">
                      <w:rPr>
                        <w:rFonts w:ascii="Arial" w:hAnsi="Arial"/>
                        <w:b/>
                        <w:caps/>
                        <w:sz w:val="28"/>
                        <w14:shadow w14:blurRad="50800" w14:dist="38100" w14:dir="2700000" w14:sx="100000" w14:sy="100000" w14:kx="0" w14:ky="0" w14:algn="tl">
                          <w14:srgbClr w14:val="000000">
                            <w14:alpha w14:val="60000"/>
                          </w14:srgbClr>
                        </w14:shadow>
                      </w:rPr>
                      <w:t xml:space="preserve"> </w:t>
                    </w:r>
                  </w:p>
                  <w:p w14:paraId="1AA67BDE" w14:textId="77777777" w:rsidR="00665798" w:rsidRDefault="00665798" w:rsidP="00F67F2A">
                    <w:pPr>
                      <w:pStyle w:val="Ttulo1"/>
                      <w:pBdr>
                        <w:bottom w:val="thickThinSmallGap" w:sz="24" w:space="1" w:color="auto"/>
                      </w:pBdr>
                      <w:ind w:left="180"/>
                      <w:rPr>
                        <w:sz w:val="10"/>
                      </w:rPr>
                    </w:pPr>
                  </w:p>
                  <w:p w14:paraId="7FEAB369" w14:textId="77777777" w:rsidR="00665798" w:rsidRPr="00F67F2A" w:rsidRDefault="00665798" w:rsidP="00F67F2A">
                    <w:pPr>
                      <w:jc w:val="both"/>
                      <w:rPr>
                        <w:rFonts w:ascii="Arial" w:hAnsi="Arial" w:cs="Arial"/>
                        <w:sz w:val="16"/>
                        <w:szCs w:val="16"/>
                      </w:rPr>
                    </w:pPr>
                    <w:r w:rsidRPr="00F67F2A">
                      <w:rPr>
                        <w:rFonts w:ascii="Arial" w:hAnsi="Arial" w:cs="Arial"/>
                        <w:sz w:val="16"/>
                        <w:szCs w:val="16"/>
                      </w:rPr>
                      <w:t xml:space="preserve">   </w:t>
                    </w:r>
                    <w:r>
                      <w:rPr>
                        <w:rFonts w:ascii="Arial" w:hAnsi="Arial" w:cs="Arial"/>
                        <w:sz w:val="16"/>
                        <w:szCs w:val="16"/>
                      </w:rPr>
                      <w:t xml:space="preserve">  </w:t>
                    </w:r>
                    <w:r w:rsidRPr="00F67F2A">
                      <w:rPr>
                        <w:rFonts w:ascii="Arial" w:hAnsi="Arial" w:cs="Arial"/>
                        <w:sz w:val="16"/>
                        <w:szCs w:val="16"/>
                      </w:rPr>
                      <w:t>Rua Harpia nº 389 – Centro Arapongas – Paraná</w:t>
                    </w:r>
                    <w:r>
                      <w:rPr>
                        <w:rFonts w:ascii="Arial" w:hAnsi="Arial" w:cs="Arial"/>
                        <w:sz w:val="16"/>
                        <w:szCs w:val="16"/>
                      </w:rPr>
                      <w:t xml:space="preserve">                   </w:t>
                    </w:r>
                    <w:r w:rsidRPr="00F67F2A">
                      <w:rPr>
                        <w:rFonts w:ascii="Arial" w:hAnsi="Arial" w:cs="Arial"/>
                        <w:sz w:val="16"/>
                        <w:szCs w:val="16"/>
                      </w:rPr>
                      <w:t>Fone: (43) 3303-2100</w:t>
                    </w:r>
                    <w:r>
                      <w:rPr>
                        <w:rFonts w:ascii="Arial" w:hAnsi="Arial" w:cs="Arial"/>
                        <w:sz w:val="16"/>
                        <w:szCs w:val="16"/>
                      </w:rPr>
                      <w:t xml:space="preserve">                </w:t>
                    </w:r>
                    <w:r w:rsidRPr="00F67F2A">
                      <w:rPr>
                        <w:rFonts w:ascii="Arial" w:hAnsi="Arial" w:cs="Arial"/>
                        <w:sz w:val="16"/>
                        <w:szCs w:val="16"/>
                      </w:rPr>
                      <w:t>www.cmarapongas.pr.gov.br</w:t>
                    </w:r>
                  </w:p>
                  <w:p w14:paraId="69F1B316" w14:textId="77777777" w:rsidR="00665798" w:rsidRDefault="00665798" w:rsidP="00F67F2A"/>
                  <w:p w14:paraId="78703B37" w14:textId="77777777" w:rsidR="00665798" w:rsidRDefault="00665798" w:rsidP="00F67F2A"/>
                </w:txbxContent>
              </v:textbox>
            </v:shape>
          </w:pict>
        </mc:Fallback>
      </mc:AlternateContent>
    </w:r>
  </w:p>
  <w:p w14:paraId="6F4D8805" w14:textId="77777777" w:rsidR="00665798" w:rsidRDefault="00665798" w:rsidP="00F67F2A"/>
  <w:p w14:paraId="0C68258D" w14:textId="77777777" w:rsidR="00665798" w:rsidRDefault="0066579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707F15" w14:textId="77777777" w:rsidR="0030659A" w:rsidRDefault="0030659A">
      <w:r>
        <w:separator/>
      </w:r>
    </w:p>
  </w:footnote>
  <w:footnote w:type="continuationSeparator" w:id="0">
    <w:p w14:paraId="14E21258" w14:textId="77777777" w:rsidR="0030659A" w:rsidRDefault="00306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B6C46" w14:textId="77777777" w:rsidR="00665798" w:rsidRDefault="00665798" w:rsidP="00F67F2A">
    <w:pPr>
      <w:pStyle w:val="Cabealho"/>
      <w:rPr>
        <w:rFonts w:ascii="Arial" w:hAnsi="Arial"/>
        <w:b/>
        <w:sz w:val="22"/>
      </w:rPr>
    </w:pPr>
    <w:r>
      <w:rPr>
        <w:noProof/>
      </w:rPr>
      <mc:AlternateContent>
        <mc:Choice Requires="wps">
          <w:drawing>
            <wp:anchor distT="0" distB="0" distL="114300" distR="114300" simplePos="0" relativeHeight="251659264" behindDoc="0" locked="0" layoutInCell="1" allowOverlap="1" wp14:anchorId="36D4C326" wp14:editId="1B4F68CA">
              <wp:simplePos x="0" y="0"/>
              <wp:positionH relativeFrom="column">
                <wp:posOffset>-384810</wp:posOffset>
              </wp:positionH>
              <wp:positionV relativeFrom="paragraph">
                <wp:posOffset>109855</wp:posOffset>
              </wp:positionV>
              <wp:extent cx="6094095" cy="804545"/>
              <wp:effectExtent l="0" t="0" r="0" b="0"/>
              <wp:wrapNone/>
              <wp:docPr id="116034341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095" cy="804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D20D7" w14:textId="77777777" w:rsidR="00665798" w:rsidRPr="00F811A6" w:rsidRDefault="00665798" w:rsidP="00F67F2A">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14:paraId="0841A9DB" w14:textId="77777777" w:rsidR="00665798" w:rsidRPr="00F811A6" w:rsidRDefault="00665798" w:rsidP="00F67F2A">
                          <w:pPr>
                            <w:pStyle w:val="Cabealho"/>
                            <w:pBdr>
                              <w:bottom w:val="thickThinSmallGap" w:sz="24" w:space="1" w:color="auto"/>
                            </w:pBdr>
                            <w:ind w:left="180"/>
                            <w:jc w:val="center"/>
                            <w:rPr>
                              <w:rFonts w:ascii="Arial" w:hAnsi="Arial"/>
                              <w:b/>
                              <w:caps/>
                              <w:sz w:val="28"/>
                              <w14:shadow w14:blurRad="50800" w14:dist="38100" w14:dir="2700000" w14:sx="100000" w14:sy="100000" w14:kx="0" w14:ky="0" w14:algn="tl">
                                <w14:srgbClr w14:val="000000">
                                  <w14:alpha w14:val="60000"/>
                                </w14:srgbClr>
                              </w14:shadow>
                            </w:rPr>
                          </w:pPr>
                          <w:r w:rsidRPr="00F811A6">
                            <w:rPr>
                              <w:rFonts w:ascii="Arial" w:hAnsi="Arial"/>
                              <w:b/>
                              <w:caps/>
                              <w:sz w:val="28"/>
                              <w14:shadow w14:blurRad="50800" w14:dist="38100" w14:dir="2700000" w14:sx="100000" w14:sy="100000" w14:kx="0" w14:ky="0" w14:algn="tl">
                                <w14:srgbClr w14:val="000000">
                                  <w14:alpha w14:val="60000"/>
                                </w14:srgbClr>
                              </w14:shadow>
                            </w:rPr>
                            <w:t xml:space="preserve"> CÂMARA MUNICIPAL DE Arapongas</w:t>
                          </w:r>
                        </w:p>
                        <w:p w14:paraId="5A1DF08D" w14:textId="77777777" w:rsidR="00665798" w:rsidRPr="00F67F2A" w:rsidRDefault="00665798" w:rsidP="00F67F2A">
                          <w:pPr>
                            <w:pStyle w:val="Ttulo1"/>
                            <w:pBdr>
                              <w:bottom w:val="thickThinSmallGap" w:sz="24" w:space="1" w:color="auto"/>
                            </w:pBdr>
                            <w:ind w:left="180"/>
                            <w:rPr>
                              <w:b w:val="0"/>
                              <w:bCs/>
                            </w:rPr>
                          </w:pPr>
                          <w:r w:rsidRPr="00F67F2A">
                            <w:rPr>
                              <w:b w:val="0"/>
                              <w:bCs/>
                            </w:rPr>
                            <w:t>----- Estado do Paraná -----</w:t>
                          </w:r>
                        </w:p>
                        <w:p w14:paraId="49A241B1" w14:textId="77777777" w:rsidR="00665798" w:rsidRDefault="00665798" w:rsidP="00F67F2A">
                          <w:pPr>
                            <w:pStyle w:val="Ttulo1"/>
                            <w:pBdr>
                              <w:bottom w:val="thickThinSmallGap" w:sz="24" w:space="1" w:color="auto"/>
                            </w:pBdr>
                            <w:ind w:left="180"/>
                            <w:rPr>
                              <w:sz w:val="10"/>
                            </w:rPr>
                          </w:pPr>
                        </w:p>
                        <w:p w14:paraId="70BEEF6D" w14:textId="77777777" w:rsidR="00665798" w:rsidRDefault="00665798" w:rsidP="00F67F2A"/>
                        <w:p w14:paraId="67F4176A" w14:textId="77777777" w:rsidR="00665798" w:rsidRDefault="00665798" w:rsidP="00F67F2A"/>
                        <w:p w14:paraId="1A33303A" w14:textId="77777777" w:rsidR="00665798" w:rsidRDefault="00665798" w:rsidP="00F67F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D4C326" id="_x0000_t202" coordsize="21600,21600" o:spt="202" path="m,l,21600r21600,l21600,xe">
              <v:stroke joinstyle="miter"/>
              <v:path gradientshapeok="t" o:connecttype="rect"/>
            </v:shapetype>
            <v:shape id="Caixa de Texto 2" o:spid="_x0000_s1026" type="#_x0000_t202" style="position:absolute;margin-left:-30.3pt;margin-top:8.65pt;width:479.85pt;height:6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" filled="f" stroked="f">
              <v:textbox>
                <w:txbxContent>
                  <w:p w14:paraId="52DD20D7" w14:textId="77777777" w:rsidR="00665798" w:rsidRPr="00F811A6" w:rsidRDefault="00665798" w:rsidP="00F67F2A">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14:paraId="0841A9DB" w14:textId="77777777" w:rsidR="00665798" w:rsidRPr="00F811A6" w:rsidRDefault="00665798" w:rsidP="00F67F2A">
                    <w:pPr>
                      <w:pStyle w:val="Cabealho"/>
                      <w:pBdr>
                        <w:bottom w:val="thickThinSmallGap" w:sz="24" w:space="1" w:color="auto"/>
                      </w:pBdr>
                      <w:ind w:left="180"/>
                      <w:jc w:val="center"/>
                      <w:rPr>
                        <w:rFonts w:ascii="Arial" w:hAnsi="Arial"/>
                        <w:b/>
                        <w:caps/>
                        <w:sz w:val="28"/>
                        <w14:shadow w14:blurRad="50800" w14:dist="38100" w14:dir="2700000" w14:sx="100000" w14:sy="100000" w14:kx="0" w14:ky="0" w14:algn="tl">
                          <w14:srgbClr w14:val="000000">
                            <w14:alpha w14:val="60000"/>
                          </w14:srgbClr>
                        </w14:shadow>
                      </w:rPr>
                    </w:pPr>
                    <w:r w:rsidRPr="00F811A6">
                      <w:rPr>
                        <w:rFonts w:ascii="Arial" w:hAnsi="Arial"/>
                        <w:b/>
                        <w:caps/>
                        <w:sz w:val="28"/>
                        <w14:shadow w14:blurRad="50800" w14:dist="38100" w14:dir="2700000" w14:sx="100000" w14:sy="100000" w14:kx="0" w14:ky="0" w14:algn="tl">
                          <w14:srgbClr w14:val="000000">
                            <w14:alpha w14:val="60000"/>
                          </w14:srgbClr>
                        </w14:shadow>
                      </w:rPr>
                      <w:t xml:space="preserve"> CÂMARA MUNICIPAL DE Arapongas</w:t>
                    </w:r>
                  </w:p>
                  <w:p w14:paraId="5A1DF08D" w14:textId="77777777" w:rsidR="00665798" w:rsidRPr="00F67F2A" w:rsidRDefault="00665798" w:rsidP="00F67F2A">
                    <w:pPr>
                      <w:pStyle w:val="Ttulo1"/>
                      <w:pBdr>
                        <w:bottom w:val="thickThinSmallGap" w:sz="24" w:space="1" w:color="auto"/>
                      </w:pBdr>
                      <w:ind w:left="180"/>
                      <w:rPr>
                        <w:b w:val="0"/>
                        <w:bCs/>
                      </w:rPr>
                    </w:pPr>
                    <w:r w:rsidRPr="00F67F2A">
                      <w:rPr>
                        <w:b w:val="0"/>
                        <w:bCs/>
                      </w:rPr>
                      <w:t>----- Estado do Paraná -----</w:t>
                    </w:r>
                  </w:p>
                  <w:p w14:paraId="49A241B1" w14:textId="77777777" w:rsidR="00665798" w:rsidRDefault="00665798" w:rsidP="00F67F2A">
                    <w:pPr>
                      <w:pStyle w:val="Ttulo1"/>
                      <w:pBdr>
                        <w:bottom w:val="thickThinSmallGap" w:sz="24" w:space="1" w:color="auto"/>
                      </w:pBdr>
                      <w:ind w:left="180"/>
                      <w:rPr>
                        <w:sz w:val="10"/>
                      </w:rPr>
                    </w:pPr>
                  </w:p>
                  <w:p w14:paraId="70BEEF6D" w14:textId="77777777" w:rsidR="00665798" w:rsidRDefault="00665798" w:rsidP="00F67F2A"/>
                  <w:p w14:paraId="67F4176A" w14:textId="77777777" w:rsidR="00665798" w:rsidRDefault="00665798" w:rsidP="00F67F2A"/>
                  <w:p w14:paraId="1A33303A" w14:textId="77777777" w:rsidR="00665798" w:rsidRDefault="00665798" w:rsidP="00F67F2A"/>
                </w:txbxContent>
              </v:textbox>
            </v:shape>
          </w:pict>
        </mc:Fallback>
      </mc:AlternateContent>
    </w:r>
    <w:r>
      <w:object w:dxaOrig="1020" w:dyaOrig="990" w14:anchorId="7B750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49.5pt">
          <v:imagedata r:id="rId1" o:title=""/>
        </v:shape>
        <o:OLEObject Type="Embed" ProgID="CorelDRAW.Graphic.12" ShapeID="_x0000_i1025" DrawAspect="Content" ObjectID="_1774433335" r:id="rId2"/>
      </w:object>
    </w:r>
  </w:p>
  <w:p w14:paraId="3C356A6F" w14:textId="77777777" w:rsidR="00665798" w:rsidRDefault="00665798" w:rsidP="00F67F2A"/>
  <w:p w14:paraId="6840F638" w14:textId="77777777" w:rsidR="00665798" w:rsidRDefault="00665798">
    <w:pPr>
      <w:pStyle w:val="Cabealho"/>
    </w:pPr>
  </w:p>
  <w:p w14:paraId="1F32B0A4" w14:textId="77777777" w:rsidR="00665798" w:rsidRDefault="0066579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B3C3A"/>
    <w:multiLevelType w:val="hybridMultilevel"/>
    <w:tmpl w:val="BA6432F4"/>
    <w:lvl w:ilvl="0" w:tplc="43BAAD22">
      <w:start w:val="1"/>
      <w:numFmt w:val="lowerLetter"/>
      <w:lvlText w:val="%1)"/>
      <w:lvlJc w:val="left"/>
      <w:pPr>
        <w:ind w:left="3196" w:hanging="360"/>
      </w:pPr>
      <w:rPr>
        <w:rFonts w:hint="default"/>
        <w:i w:val="0"/>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num w:numId="1" w16cid:durableId="43915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231"/>
    <w:rsid w:val="00226F38"/>
    <w:rsid w:val="0030659A"/>
    <w:rsid w:val="005F62B1"/>
    <w:rsid w:val="00665798"/>
    <w:rsid w:val="00794231"/>
    <w:rsid w:val="008757EE"/>
    <w:rsid w:val="00A1705E"/>
    <w:rsid w:val="00B25078"/>
    <w:rsid w:val="00B364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696CEC8"/>
  <w15:chartTrackingRefBased/>
  <w15:docId w15:val="{AF5AC721-2211-49D6-AB0C-B44A49E3A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231"/>
    <w:pPr>
      <w:spacing w:after="0" w:line="240" w:lineRule="auto"/>
    </w:pPr>
    <w:rPr>
      <w:rFonts w:ascii="Times New Roman" w:eastAsia="Times New Roman" w:hAnsi="Times New Roman" w:cs="Times New Roman"/>
      <w:kern w:val="0"/>
      <w:sz w:val="24"/>
      <w:szCs w:val="24"/>
      <w:lang w:eastAsia="pt-BR"/>
      <w14:ligatures w14:val="none"/>
    </w:rPr>
  </w:style>
  <w:style w:type="paragraph" w:styleId="Ttulo1">
    <w:name w:val="heading 1"/>
    <w:basedOn w:val="Normal"/>
    <w:next w:val="Normal"/>
    <w:link w:val="Ttulo1Char"/>
    <w:qFormat/>
    <w:rsid w:val="00794231"/>
    <w:pPr>
      <w:keepNext/>
      <w:jc w:val="center"/>
      <w:outlineLvl w:val="0"/>
    </w:pPr>
    <w:rPr>
      <w:rFonts w:ascii="Arial" w:hAnsi="Arial"/>
      <w:b/>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94231"/>
    <w:rPr>
      <w:rFonts w:ascii="Arial" w:eastAsia="Times New Roman" w:hAnsi="Arial" w:cs="Times New Roman"/>
      <w:b/>
      <w:kern w:val="0"/>
      <w:szCs w:val="24"/>
      <w:lang w:eastAsia="pt-BR"/>
      <w14:ligatures w14:val="none"/>
    </w:rPr>
  </w:style>
  <w:style w:type="paragraph" w:styleId="Cabealho">
    <w:name w:val="header"/>
    <w:basedOn w:val="Normal"/>
    <w:link w:val="CabealhoChar"/>
    <w:uiPriority w:val="99"/>
    <w:rsid w:val="00794231"/>
    <w:pPr>
      <w:widowControl w:val="0"/>
      <w:tabs>
        <w:tab w:val="center" w:pos="4252"/>
        <w:tab w:val="right" w:pos="8504"/>
      </w:tabs>
    </w:pPr>
    <w:rPr>
      <w:rFonts w:ascii="Tms Rmn" w:hAnsi="Tms Rmn"/>
      <w:sz w:val="20"/>
      <w:szCs w:val="20"/>
      <w:lang w:val="pt-PT"/>
    </w:rPr>
  </w:style>
  <w:style w:type="character" w:customStyle="1" w:styleId="CabealhoChar">
    <w:name w:val="Cabeçalho Char"/>
    <w:basedOn w:val="Fontepargpadro"/>
    <w:link w:val="Cabealho"/>
    <w:uiPriority w:val="99"/>
    <w:rsid w:val="00794231"/>
    <w:rPr>
      <w:rFonts w:ascii="Tms Rmn" w:eastAsia="Times New Roman" w:hAnsi="Tms Rmn" w:cs="Times New Roman"/>
      <w:kern w:val="0"/>
      <w:sz w:val="20"/>
      <w:szCs w:val="20"/>
      <w:lang w:val="pt-PT" w:eastAsia="pt-BR"/>
      <w14:ligatures w14:val="none"/>
    </w:rPr>
  </w:style>
  <w:style w:type="paragraph" w:styleId="Rodap">
    <w:name w:val="footer"/>
    <w:basedOn w:val="Normal"/>
    <w:link w:val="RodapChar"/>
    <w:rsid w:val="00794231"/>
    <w:pPr>
      <w:tabs>
        <w:tab w:val="center" w:pos="4252"/>
        <w:tab w:val="right" w:pos="8504"/>
      </w:tabs>
    </w:pPr>
  </w:style>
  <w:style w:type="character" w:customStyle="1" w:styleId="RodapChar">
    <w:name w:val="Rodapé Char"/>
    <w:basedOn w:val="Fontepargpadro"/>
    <w:link w:val="Rodap"/>
    <w:rsid w:val="00794231"/>
    <w:rPr>
      <w:rFonts w:ascii="Times New Roman" w:eastAsia="Times New Roman" w:hAnsi="Times New Roman" w:cs="Times New Roman"/>
      <w:kern w:val="0"/>
      <w:sz w:val="24"/>
      <w:szCs w:val="24"/>
      <w:lang w:eastAsia="pt-BR"/>
      <w14:ligatures w14:val="none"/>
    </w:rPr>
  </w:style>
  <w:style w:type="paragraph" w:styleId="Corpodetexto">
    <w:name w:val="Body Text"/>
    <w:basedOn w:val="Normal"/>
    <w:link w:val="CorpodetextoChar"/>
    <w:rsid w:val="00794231"/>
    <w:pPr>
      <w:spacing w:after="120"/>
    </w:pPr>
  </w:style>
  <w:style w:type="character" w:customStyle="1" w:styleId="CorpodetextoChar">
    <w:name w:val="Corpo de texto Char"/>
    <w:basedOn w:val="Fontepargpadro"/>
    <w:link w:val="Corpodetexto"/>
    <w:rsid w:val="00794231"/>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134</Words>
  <Characters>725</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2024-04-12T16:19:00Z</dcterms:created>
  <dcterms:modified xsi:type="dcterms:W3CDTF">2024-04-12T16:23:00Z</dcterms:modified>
</cp:coreProperties>
</file>