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2F40" w14:textId="77777777" w:rsidR="00F366B5" w:rsidRDefault="00F366B5" w:rsidP="00F366B5">
      <w:pPr>
        <w:ind w:left="-284" w:right="140"/>
        <w:jc w:val="center"/>
        <w:rPr>
          <w:rFonts w:ascii="Arial" w:hAnsi="Arial" w:cs="Arial"/>
          <w:b/>
          <w:w w:val="130"/>
          <w:sz w:val="44"/>
          <w:u w:val="single"/>
        </w:rPr>
      </w:pPr>
    </w:p>
    <w:p w14:paraId="4F9ACBB5" w14:textId="322AE551" w:rsidR="00F366B5" w:rsidRPr="00C16C47" w:rsidRDefault="00F366B5" w:rsidP="00F366B5">
      <w:pPr>
        <w:ind w:left="-284" w:right="140"/>
        <w:jc w:val="center"/>
        <w:rPr>
          <w:rFonts w:ascii="Arial" w:hAnsi="Arial" w:cs="Arial"/>
          <w:b/>
          <w:w w:val="130"/>
        </w:rPr>
      </w:pPr>
      <w:r>
        <w:rPr>
          <w:rFonts w:ascii="Arial" w:hAnsi="Arial" w:cs="Arial"/>
          <w:b/>
          <w:w w:val="130"/>
          <w:sz w:val="44"/>
          <w:u w:val="single"/>
        </w:rPr>
        <w:t>E</w:t>
      </w:r>
      <w:r w:rsidRPr="00C16C47">
        <w:rPr>
          <w:rFonts w:ascii="Arial" w:hAnsi="Arial" w:cs="Arial"/>
          <w:b/>
          <w:w w:val="130"/>
          <w:sz w:val="44"/>
          <w:u w:val="single"/>
        </w:rPr>
        <w:t>DITAL DA PAUTA N</w:t>
      </w:r>
      <w:r w:rsidRPr="00C16C47">
        <w:rPr>
          <w:rFonts w:ascii="Arial" w:hAnsi="Arial" w:cs="Arial"/>
          <w:b/>
          <w:w w:val="130"/>
          <w:sz w:val="44"/>
          <w:u w:val="single"/>
          <w:vertAlign w:val="superscript"/>
        </w:rPr>
        <w:t>o</w:t>
      </w:r>
      <w:r w:rsidRPr="00C16C47">
        <w:rPr>
          <w:rFonts w:ascii="Arial" w:hAnsi="Arial" w:cs="Arial"/>
          <w:b/>
          <w:w w:val="130"/>
          <w:sz w:val="44"/>
          <w:u w:val="single"/>
        </w:rPr>
        <w:t xml:space="preserve"> </w:t>
      </w:r>
      <w:r w:rsidR="00405D57">
        <w:rPr>
          <w:rFonts w:ascii="Arial" w:hAnsi="Arial" w:cs="Arial"/>
          <w:b/>
          <w:w w:val="130"/>
          <w:sz w:val="44"/>
          <w:u w:val="single"/>
        </w:rPr>
        <w:t>2</w:t>
      </w:r>
      <w:r w:rsidR="00DA3ABD">
        <w:rPr>
          <w:rFonts w:ascii="Arial" w:hAnsi="Arial" w:cs="Arial"/>
          <w:b/>
          <w:w w:val="130"/>
          <w:sz w:val="44"/>
          <w:u w:val="single"/>
        </w:rPr>
        <w:t>6</w:t>
      </w:r>
      <w:r w:rsidRPr="00C16C47">
        <w:rPr>
          <w:rFonts w:ascii="Arial" w:hAnsi="Arial" w:cs="Arial"/>
          <w:b/>
          <w:w w:val="130"/>
          <w:sz w:val="44"/>
          <w:u w:val="single"/>
        </w:rPr>
        <w:t>/20</w:t>
      </w:r>
      <w:r>
        <w:rPr>
          <w:rFonts w:ascii="Arial" w:hAnsi="Arial" w:cs="Arial"/>
          <w:b/>
          <w:w w:val="130"/>
          <w:sz w:val="44"/>
          <w:u w:val="single"/>
        </w:rPr>
        <w:t>25</w:t>
      </w:r>
    </w:p>
    <w:p w14:paraId="0085AD6F" w14:textId="77777777" w:rsidR="00F366B5" w:rsidRPr="005307EB" w:rsidRDefault="00F366B5" w:rsidP="00F366B5">
      <w:pPr>
        <w:ind w:left="-284" w:right="140" w:firstLine="1985"/>
        <w:jc w:val="both"/>
        <w:rPr>
          <w:rFonts w:ascii="Arial" w:hAnsi="Arial" w:cs="Arial"/>
          <w:b/>
          <w:sz w:val="22"/>
          <w:szCs w:val="22"/>
        </w:rPr>
      </w:pPr>
    </w:p>
    <w:p w14:paraId="235B242A" w14:textId="77777777" w:rsidR="00F366B5" w:rsidRPr="009860D7" w:rsidRDefault="00F366B5" w:rsidP="00F366B5">
      <w:pPr>
        <w:ind w:left="-284" w:right="140"/>
        <w:jc w:val="both"/>
        <w:rPr>
          <w:rFonts w:ascii="Arial" w:hAnsi="Arial" w:cs="Arial"/>
          <w:bCs/>
          <w:sz w:val="22"/>
          <w:szCs w:val="22"/>
        </w:rPr>
      </w:pPr>
    </w:p>
    <w:p w14:paraId="7A871282" w14:textId="2B12338A" w:rsidR="00F366B5" w:rsidRPr="007352AA" w:rsidRDefault="00F366B5" w:rsidP="00F366B5">
      <w:pPr>
        <w:ind w:left="-284" w:right="140"/>
        <w:jc w:val="both"/>
        <w:rPr>
          <w:rFonts w:ascii="Arial" w:hAnsi="Arial" w:cs="Arial"/>
          <w:bCs/>
        </w:rPr>
      </w:pPr>
      <w:r w:rsidRPr="007352AA">
        <w:rPr>
          <w:rFonts w:ascii="Arial" w:hAnsi="Arial" w:cs="Arial"/>
          <w:bCs/>
        </w:rPr>
        <w:t xml:space="preserve">EDITAL DA PAUTA DA ORDEM DO DIA PARA A </w:t>
      </w:r>
      <w:r w:rsidR="00A12670" w:rsidRPr="007352AA">
        <w:rPr>
          <w:rFonts w:ascii="Arial" w:hAnsi="Arial" w:cs="Arial"/>
          <w:bCs/>
        </w:rPr>
        <w:t>1</w:t>
      </w:r>
      <w:r w:rsidR="00DA3ABD">
        <w:rPr>
          <w:rFonts w:ascii="Arial" w:hAnsi="Arial" w:cs="Arial"/>
          <w:bCs/>
        </w:rPr>
        <w:t>4</w:t>
      </w:r>
      <w:r w:rsidRPr="007352AA">
        <w:rPr>
          <w:rFonts w:ascii="Arial" w:hAnsi="Arial" w:cs="Arial"/>
          <w:bCs/>
        </w:rPr>
        <w:t>ª SESSÃO ORDINÁRIA DO 1</w:t>
      </w:r>
      <w:r w:rsidRPr="007352AA">
        <w:rPr>
          <w:rFonts w:ascii="Arial" w:hAnsi="Arial" w:cs="Arial"/>
          <w:bCs/>
          <w:vertAlign w:val="superscript"/>
        </w:rPr>
        <w:t>o</w:t>
      </w:r>
      <w:r w:rsidRPr="007352AA">
        <w:rPr>
          <w:rFonts w:ascii="Arial" w:hAnsi="Arial" w:cs="Arial"/>
          <w:bCs/>
        </w:rPr>
        <w:t xml:space="preserve"> ANO LEGISLATIVO DA 19</w:t>
      </w:r>
      <w:r w:rsidRPr="007352AA">
        <w:rPr>
          <w:rFonts w:ascii="Arial" w:hAnsi="Arial" w:cs="Arial"/>
          <w:bCs/>
          <w:vertAlign w:val="superscript"/>
        </w:rPr>
        <w:t>a</w:t>
      </w:r>
      <w:r w:rsidRPr="007352AA">
        <w:rPr>
          <w:rFonts w:ascii="Arial" w:hAnsi="Arial" w:cs="Arial"/>
          <w:bCs/>
        </w:rPr>
        <w:t xml:space="preserve"> LEGISLATURA, a se realizar no dia </w:t>
      </w:r>
      <w:r w:rsidR="00DA3ABD">
        <w:rPr>
          <w:rFonts w:ascii="Arial" w:hAnsi="Arial" w:cs="Arial"/>
          <w:bCs/>
        </w:rPr>
        <w:t>05</w:t>
      </w:r>
      <w:r w:rsidRPr="007352AA">
        <w:rPr>
          <w:rFonts w:ascii="Arial" w:hAnsi="Arial" w:cs="Arial"/>
          <w:bCs/>
        </w:rPr>
        <w:t xml:space="preserve"> de </w:t>
      </w:r>
      <w:r w:rsidR="00DA3ABD">
        <w:rPr>
          <w:rFonts w:ascii="Arial" w:hAnsi="Arial" w:cs="Arial"/>
          <w:bCs/>
        </w:rPr>
        <w:t>maio</w:t>
      </w:r>
      <w:r w:rsidRPr="007352AA">
        <w:rPr>
          <w:rFonts w:ascii="Arial" w:hAnsi="Arial" w:cs="Arial"/>
          <w:bCs/>
        </w:rPr>
        <w:t xml:space="preserve"> de 2025, de acordo com a seguinte ordem de classificação (Art. 148, R. Interno).</w:t>
      </w:r>
    </w:p>
    <w:p w14:paraId="604B7EFF" w14:textId="77777777" w:rsidR="00874A53" w:rsidRDefault="00874A53" w:rsidP="00F366B5">
      <w:pPr>
        <w:tabs>
          <w:tab w:val="left" w:pos="567"/>
          <w:tab w:val="left" w:pos="1843"/>
        </w:tabs>
        <w:spacing w:line="276" w:lineRule="auto"/>
        <w:ind w:left="-284" w:right="140" w:firstLine="2268"/>
        <w:jc w:val="both"/>
        <w:rPr>
          <w:rFonts w:ascii="Arial" w:hAnsi="Arial" w:cs="Arial"/>
        </w:rPr>
      </w:pPr>
    </w:p>
    <w:p w14:paraId="6C532C1B" w14:textId="77777777" w:rsidR="00874A53" w:rsidRDefault="00874A53" w:rsidP="00F366B5">
      <w:pPr>
        <w:tabs>
          <w:tab w:val="left" w:pos="567"/>
          <w:tab w:val="left" w:pos="1843"/>
        </w:tabs>
        <w:spacing w:line="276" w:lineRule="auto"/>
        <w:ind w:left="-284" w:right="140" w:firstLine="2268"/>
        <w:jc w:val="both"/>
        <w:rPr>
          <w:rFonts w:ascii="Arial" w:hAnsi="Arial" w:cs="Arial"/>
        </w:rPr>
      </w:pPr>
    </w:p>
    <w:p w14:paraId="73265146" w14:textId="033B7CBB" w:rsidR="007A76F0" w:rsidRPr="007352AA" w:rsidRDefault="008B37EE" w:rsidP="00874A53">
      <w:pPr>
        <w:pStyle w:val="Corpodetexto"/>
        <w:numPr>
          <w:ilvl w:val="0"/>
          <w:numId w:val="1"/>
        </w:numPr>
        <w:spacing w:after="0"/>
        <w:ind w:right="140"/>
        <w:jc w:val="both"/>
        <w:rPr>
          <w:rFonts w:ascii="Arial" w:hAnsi="Arial" w:cs="Arial"/>
          <w:b/>
          <w:bCs/>
          <w:kern w:val="36"/>
        </w:rPr>
      </w:pPr>
      <w:r>
        <w:rPr>
          <w:rFonts w:ascii="Arial" w:hAnsi="Arial" w:cs="Arial"/>
          <w:b/>
          <w:bCs/>
        </w:rPr>
        <w:t>EM ÚNICA DISCUSSÃO E VOTAÇÃO DE INICIATIVA DO PODER LEGISLATIVO TEMOS O SEGUINTE REQUERIMENTO:</w:t>
      </w:r>
    </w:p>
    <w:p w14:paraId="692CB4F0" w14:textId="77777777" w:rsidR="007A76F0" w:rsidRPr="007352AA" w:rsidRDefault="007A76F0" w:rsidP="00F366B5">
      <w:pPr>
        <w:tabs>
          <w:tab w:val="left" w:pos="567"/>
          <w:tab w:val="left" w:pos="1843"/>
        </w:tabs>
        <w:spacing w:line="276" w:lineRule="auto"/>
        <w:ind w:left="-284" w:right="140" w:firstLine="2268"/>
        <w:jc w:val="both"/>
        <w:rPr>
          <w:rFonts w:ascii="Arial" w:hAnsi="Arial" w:cs="Arial"/>
        </w:rPr>
      </w:pPr>
    </w:p>
    <w:p w14:paraId="2E3DC17A" w14:textId="36F16B5D" w:rsidR="008B37EE" w:rsidRDefault="008B37EE" w:rsidP="00E16015">
      <w:pPr>
        <w:tabs>
          <w:tab w:val="left" w:pos="567"/>
          <w:tab w:val="left" w:pos="1843"/>
        </w:tabs>
        <w:spacing w:line="276" w:lineRule="auto"/>
        <w:ind w:left="-284" w:right="140" w:firstLine="2268"/>
        <w:jc w:val="both"/>
        <w:rPr>
          <w:rFonts w:ascii="Arial" w:hAnsi="Arial" w:cs="Arial"/>
        </w:rPr>
      </w:pPr>
      <w:r>
        <w:rPr>
          <w:rFonts w:ascii="Arial" w:hAnsi="Arial" w:cs="Arial"/>
        </w:rPr>
        <w:t xml:space="preserve">01 – </w:t>
      </w:r>
      <w:r>
        <w:rPr>
          <w:rFonts w:ascii="Arial" w:hAnsi="Arial" w:cs="Arial"/>
          <w:u w:val="single"/>
        </w:rPr>
        <w:t>DE INICIATIVA DOS VEREADORES ALEXANDRE JULIANI, ANTONIO APARECIDO RIBEIRO DOS SANTOS, LEVI APARECIDO XAVIER, LUIS CARLOS CHAVIOLI, MÁRCIO ANTONIO NICKENIG, MARCELO JUNIO DE SOUZA, PAULO GRASSANO, ROSEMARY SOARES GOMES FARIAS, SEBASTIÃO FERREIRA DA SILVA, SIMONE SPONTON E VALDECIR PARDINI – REQUERIMENTO Nº 50/2025</w:t>
      </w:r>
      <w:r>
        <w:rPr>
          <w:rFonts w:ascii="Arial" w:hAnsi="Arial" w:cs="Arial"/>
        </w:rPr>
        <w:t xml:space="preserve"> - R</w:t>
      </w:r>
      <w:r w:rsidRPr="008B37EE">
        <w:rPr>
          <w:rFonts w:ascii="Arial" w:hAnsi="Arial" w:cs="Arial"/>
        </w:rPr>
        <w:t>equere</w:t>
      </w:r>
      <w:r>
        <w:rPr>
          <w:rFonts w:ascii="Arial" w:hAnsi="Arial" w:cs="Arial"/>
        </w:rPr>
        <w:t>m</w:t>
      </w:r>
      <w:r w:rsidRPr="008B37EE">
        <w:rPr>
          <w:rFonts w:ascii="Arial" w:hAnsi="Arial" w:cs="Arial"/>
        </w:rPr>
        <w:t xml:space="preserve"> que seja encaminhada à empresa DER um pedido para que seja feito a troca de todas as lâmpadas no trecho da BR 369 que vai de frente a Empresa Nortox até as proximidades do Trópico de Capricórnio, todas as lâmpadas estão apagadas, não se sabe o motivo, se é roubo de fiação ou lâmpadas queimadas. </w:t>
      </w:r>
    </w:p>
    <w:p w14:paraId="0D47D3AD" w14:textId="7182492A" w:rsidR="00CF664E" w:rsidRPr="008B37EE" w:rsidRDefault="008B37EE" w:rsidP="00E16015">
      <w:pPr>
        <w:tabs>
          <w:tab w:val="left" w:pos="567"/>
          <w:tab w:val="left" w:pos="1843"/>
        </w:tabs>
        <w:spacing w:line="276" w:lineRule="auto"/>
        <w:ind w:left="-284" w:right="140" w:firstLine="2268"/>
        <w:jc w:val="both"/>
        <w:rPr>
          <w:rFonts w:ascii="Arial" w:hAnsi="Arial" w:cs="Arial"/>
          <w:u w:val="single"/>
        </w:rPr>
      </w:pPr>
      <w:r w:rsidRPr="008B37EE">
        <w:rPr>
          <w:rFonts w:ascii="Arial" w:hAnsi="Arial" w:cs="Arial"/>
        </w:rPr>
        <w:t>Conto com apreciação e voto favorável dos nobres Pares levando em conta que este requerimento é de grande relevância para todos que trafegam nesta via.</w:t>
      </w:r>
      <w:r>
        <w:rPr>
          <w:rFonts w:ascii="Arial" w:hAnsi="Arial" w:cs="Arial"/>
          <w:u w:val="single"/>
        </w:rPr>
        <w:t xml:space="preserve"> </w:t>
      </w:r>
    </w:p>
    <w:p w14:paraId="175D3230" w14:textId="77777777" w:rsidR="00CF664E" w:rsidRPr="007352AA" w:rsidRDefault="00CF664E" w:rsidP="00F366B5">
      <w:pPr>
        <w:tabs>
          <w:tab w:val="left" w:pos="567"/>
          <w:tab w:val="left" w:pos="1843"/>
        </w:tabs>
        <w:spacing w:line="276" w:lineRule="auto"/>
        <w:ind w:left="-284" w:right="140" w:firstLine="2268"/>
        <w:jc w:val="both"/>
        <w:rPr>
          <w:rFonts w:ascii="Arial" w:hAnsi="Arial" w:cs="Arial"/>
        </w:rPr>
      </w:pPr>
    </w:p>
    <w:p w14:paraId="588901FD" w14:textId="77777777" w:rsidR="00CF664E" w:rsidRPr="007352AA" w:rsidRDefault="00CF664E" w:rsidP="00F366B5">
      <w:pPr>
        <w:tabs>
          <w:tab w:val="left" w:pos="567"/>
          <w:tab w:val="left" w:pos="1843"/>
        </w:tabs>
        <w:spacing w:line="276" w:lineRule="auto"/>
        <w:ind w:left="-284" w:right="140" w:firstLine="2268"/>
        <w:jc w:val="both"/>
        <w:rPr>
          <w:rFonts w:ascii="Arial" w:hAnsi="Arial" w:cs="Arial"/>
        </w:rPr>
      </w:pPr>
    </w:p>
    <w:p w14:paraId="6D96CB57" w14:textId="77777777" w:rsidR="00F366B5" w:rsidRPr="007352AA" w:rsidRDefault="00F366B5" w:rsidP="00F366B5">
      <w:pPr>
        <w:tabs>
          <w:tab w:val="left" w:pos="1843"/>
        </w:tabs>
        <w:ind w:left="-284" w:right="140" w:firstLine="2552"/>
        <w:jc w:val="right"/>
        <w:rPr>
          <w:rFonts w:ascii="Arial" w:hAnsi="Arial" w:cs="Arial"/>
        </w:rPr>
      </w:pPr>
    </w:p>
    <w:p w14:paraId="4D03C224" w14:textId="3314D231" w:rsidR="00F366B5" w:rsidRPr="007352AA" w:rsidRDefault="00F366B5" w:rsidP="00F366B5">
      <w:pPr>
        <w:tabs>
          <w:tab w:val="left" w:pos="1843"/>
        </w:tabs>
        <w:ind w:left="-284" w:right="140" w:firstLine="2552"/>
        <w:jc w:val="right"/>
        <w:rPr>
          <w:rFonts w:ascii="Arial" w:hAnsi="Arial" w:cs="Arial"/>
        </w:rPr>
      </w:pPr>
      <w:r w:rsidRPr="007352AA">
        <w:rPr>
          <w:rFonts w:ascii="Arial" w:hAnsi="Arial" w:cs="Arial"/>
        </w:rPr>
        <w:t xml:space="preserve">Sala das Sessões, </w:t>
      </w:r>
      <w:r w:rsidR="00E750FC">
        <w:rPr>
          <w:rFonts w:ascii="Arial" w:hAnsi="Arial" w:cs="Arial"/>
        </w:rPr>
        <w:t>05</w:t>
      </w:r>
      <w:r w:rsidRPr="007352AA">
        <w:rPr>
          <w:rFonts w:ascii="Arial" w:hAnsi="Arial" w:cs="Arial"/>
        </w:rPr>
        <w:t xml:space="preserve"> de </w:t>
      </w:r>
      <w:r w:rsidR="00E750FC">
        <w:rPr>
          <w:rFonts w:ascii="Arial" w:hAnsi="Arial" w:cs="Arial"/>
        </w:rPr>
        <w:t>maio</w:t>
      </w:r>
      <w:r w:rsidR="00A12670" w:rsidRPr="007352AA">
        <w:rPr>
          <w:rFonts w:ascii="Arial" w:hAnsi="Arial" w:cs="Arial"/>
        </w:rPr>
        <w:t xml:space="preserve"> </w:t>
      </w:r>
      <w:r w:rsidRPr="007352AA">
        <w:rPr>
          <w:rFonts w:ascii="Arial" w:hAnsi="Arial" w:cs="Arial"/>
        </w:rPr>
        <w:t>de 2025.</w:t>
      </w:r>
    </w:p>
    <w:p w14:paraId="243BAA88" w14:textId="77777777" w:rsidR="00F366B5" w:rsidRPr="007352AA" w:rsidRDefault="00F366B5" w:rsidP="00F366B5">
      <w:pPr>
        <w:tabs>
          <w:tab w:val="left" w:pos="1843"/>
        </w:tabs>
        <w:ind w:left="-284" w:right="140" w:firstLine="2552"/>
        <w:jc w:val="right"/>
        <w:rPr>
          <w:rFonts w:ascii="Arial" w:hAnsi="Arial" w:cs="Arial"/>
        </w:rPr>
      </w:pPr>
    </w:p>
    <w:p w14:paraId="2009F9E0" w14:textId="77777777" w:rsidR="00F366B5" w:rsidRPr="007352AA" w:rsidRDefault="00F366B5" w:rsidP="00F366B5">
      <w:pPr>
        <w:tabs>
          <w:tab w:val="left" w:pos="1843"/>
        </w:tabs>
        <w:ind w:left="-284" w:right="140" w:firstLine="2552"/>
        <w:jc w:val="right"/>
        <w:rPr>
          <w:rFonts w:ascii="Arial" w:hAnsi="Arial" w:cs="Arial"/>
        </w:rPr>
      </w:pPr>
    </w:p>
    <w:p w14:paraId="39C3D161" w14:textId="77777777" w:rsidR="00F366B5" w:rsidRPr="007352AA" w:rsidRDefault="00F366B5" w:rsidP="00F366B5">
      <w:pPr>
        <w:tabs>
          <w:tab w:val="left" w:pos="1843"/>
        </w:tabs>
        <w:ind w:left="-284" w:right="140" w:firstLine="2552"/>
        <w:jc w:val="right"/>
        <w:rPr>
          <w:rFonts w:ascii="Arial" w:hAnsi="Arial" w:cs="Arial"/>
        </w:rPr>
      </w:pPr>
    </w:p>
    <w:p w14:paraId="28444943" w14:textId="77777777" w:rsidR="00F366B5" w:rsidRPr="007352AA" w:rsidRDefault="00F366B5" w:rsidP="00F366B5">
      <w:pPr>
        <w:tabs>
          <w:tab w:val="left" w:pos="1843"/>
        </w:tabs>
        <w:ind w:left="-284" w:right="140" w:firstLine="2552"/>
        <w:jc w:val="right"/>
        <w:rPr>
          <w:rFonts w:ascii="Arial" w:hAnsi="Arial" w:cs="Arial"/>
        </w:rPr>
      </w:pPr>
    </w:p>
    <w:p w14:paraId="5EBB4CB4" w14:textId="77777777" w:rsidR="00F366B5" w:rsidRPr="007352AA" w:rsidRDefault="00F366B5" w:rsidP="00F366B5">
      <w:pPr>
        <w:ind w:left="-284" w:right="140" w:firstLine="5"/>
        <w:jc w:val="center"/>
        <w:rPr>
          <w:rFonts w:ascii="Arial" w:hAnsi="Arial" w:cs="Arial"/>
          <w:b/>
        </w:rPr>
      </w:pPr>
    </w:p>
    <w:p w14:paraId="527A8C87" w14:textId="77777777" w:rsidR="00F366B5" w:rsidRPr="007352AA" w:rsidRDefault="00F366B5" w:rsidP="00F366B5">
      <w:pPr>
        <w:ind w:left="-284" w:right="140" w:firstLine="5"/>
        <w:jc w:val="center"/>
        <w:rPr>
          <w:rFonts w:ascii="Arial" w:hAnsi="Arial" w:cs="Arial"/>
          <w:b/>
        </w:rPr>
      </w:pPr>
      <w:r w:rsidRPr="007352AA">
        <w:rPr>
          <w:rFonts w:ascii="Arial" w:hAnsi="Arial" w:cs="Arial"/>
          <w:b/>
        </w:rPr>
        <w:t>MARCIO ANTÔNIO NICKENIG</w:t>
      </w:r>
    </w:p>
    <w:p w14:paraId="426DE98A" w14:textId="77777777" w:rsidR="00F366B5" w:rsidRPr="007352AA" w:rsidRDefault="00F366B5" w:rsidP="00F366B5">
      <w:pPr>
        <w:ind w:left="-284" w:right="140" w:firstLine="5"/>
        <w:jc w:val="center"/>
      </w:pPr>
      <w:r w:rsidRPr="007352AA">
        <w:rPr>
          <w:rFonts w:ascii="Arial" w:hAnsi="Arial" w:cs="Arial"/>
        </w:rPr>
        <w:t>Presidente</w:t>
      </w:r>
    </w:p>
    <w:sectPr w:rsidR="00F366B5" w:rsidRPr="007352AA" w:rsidSect="00026657">
      <w:headerReference w:type="default" r:id="rId7"/>
      <w:footerReference w:type="default" r:id="rId8"/>
      <w:pgSz w:w="11906" w:h="16838" w:code="9"/>
      <w:pgMar w:top="851" w:right="1134" w:bottom="851" w:left="1701" w:header="35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4D93" w14:textId="77777777" w:rsidR="00324545" w:rsidRDefault="00324545" w:rsidP="00F67F2A">
      <w:r>
        <w:separator/>
      </w:r>
    </w:p>
  </w:endnote>
  <w:endnote w:type="continuationSeparator" w:id="0">
    <w:p w14:paraId="5126587C" w14:textId="77777777" w:rsidR="00324545" w:rsidRDefault="00324545" w:rsidP="00F6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FFD8" w14:textId="7B3ABC8F" w:rsidR="00F67F2A" w:rsidRDefault="00F96DA0" w:rsidP="00F67F2A">
    <w:pPr>
      <w:pStyle w:val="Cabealho"/>
      <w:rPr>
        <w:rFonts w:ascii="Arial" w:hAnsi="Arial"/>
        <w:b/>
        <w:sz w:val="22"/>
      </w:rPr>
    </w:pPr>
    <w:r>
      <w:rPr>
        <w:noProof/>
      </w:rPr>
      <mc:AlternateContent>
        <mc:Choice Requires="wps">
          <w:drawing>
            <wp:anchor distT="0" distB="0" distL="114300" distR="114300" simplePos="0" relativeHeight="251658240" behindDoc="0" locked="0" layoutInCell="1" allowOverlap="1" wp14:anchorId="1F7EC7CB" wp14:editId="02CFDC15">
              <wp:simplePos x="0" y="0"/>
              <wp:positionH relativeFrom="column">
                <wp:posOffset>-232410</wp:posOffset>
              </wp:positionH>
              <wp:positionV relativeFrom="paragraph">
                <wp:posOffset>109855</wp:posOffset>
              </wp:positionV>
              <wp:extent cx="5848350" cy="804545"/>
              <wp:effectExtent l="0" t="0" r="3810" b="0"/>
              <wp:wrapNone/>
              <wp:docPr id="10655172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4B4ED" w14:textId="77777777" w:rsidR="00F67F2A" w:rsidRPr="00F96DA0" w:rsidRDefault="00F67F2A"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3A3DAB16" w14:textId="77777777" w:rsidR="00F67F2A" w:rsidRPr="00F67F2A" w:rsidRDefault="00F67F2A" w:rsidP="00F67F2A">
                          <w:pPr>
                            <w:pStyle w:val="Cabealho"/>
                            <w:pBdr>
                              <w:bottom w:val="thickThinSmallGap" w:sz="24" w:space="1" w:color="auto"/>
                            </w:pBdr>
                            <w:ind w:left="180"/>
                            <w:jc w:val="center"/>
                            <w:rPr>
                              <w:b/>
                              <w:bCs/>
                            </w:rPr>
                          </w:pPr>
                          <w:r w:rsidRPr="00F96DA0">
                            <w:rPr>
                              <w:rFonts w:ascii="Arial" w:hAnsi="Arial"/>
                              <w:b/>
                              <w:caps/>
                              <w:sz w:val="28"/>
                              <w14:shadow w14:blurRad="50800" w14:dist="38100" w14:dir="2700000" w14:sx="100000" w14:sy="100000" w14:kx="0" w14:ky="0" w14:algn="tl">
                                <w14:srgbClr w14:val="000000">
                                  <w14:alpha w14:val="60000"/>
                                </w14:srgbClr>
                              </w14:shadow>
                            </w:rPr>
                            <w:t xml:space="preserve"> </w:t>
                          </w:r>
                        </w:p>
                        <w:p w14:paraId="6AD92D4D" w14:textId="77777777" w:rsidR="00F67F2A" w:rsidRDefault="00F67F2A" w:rsidP="00F67F2A">
                          <w:pPr>
                            <w:pStyle w:val="Ttulo1"/>
                            <w:pBdr>
                              <w:bottom w:val="thickThinSmallGap" w:sz="24" w:space="1" w:color="auto"/>
                            </w:pBdr>
                            <w:ind w:left="180"/>
                            <w:rPr>
                              <w:sz w:val="10"/>
                            </w:rPr>
                          </w:pPr>
                        </w:p>
                        <w:p w14:paraId="28ABD9A9" w14:textId="77777777" w:rsidR="00F67F2A" w:rsidRPr="00F67F2A" w:rsidRDefault="00F67F2A" w:rsidP="00F67F2A">
                          <w:pPr>
                            <w:jc w:val="both"/>
                            <w:rPr>
                              <w:rFonts w:ascii="Arial" w:hAnsi="Arial" w:cs="Arial"/>
                              <w:sz w:val="16"/>
                              <w:szCs w:val="16"/>
                            </w:rPr>
                          </w:pPr>
                          <w:r w:rsidRPr="00F67F2A">
                            <w:rPr>
                              <w:rFonts w:ascii="Arial" w:hAnsi="Arial" w:cs="Arial"/>
                              <w:sz w:val="16"/>
                              <w:szCs w:val="16"/>
                            </w:rPr>
                            <w:t xml:space="preserve">   </w:t>
                          </w:r>
                          <w:r>
                            <w:rPr>
                              <w:rFonts w:ascii="Arial" w:hAnsi="Arial" w:cs="Arial"/>
                              <w:sz w:val="16"/>
                              <w:szCs w:val="16"/>
                            </w:rPr>
                            <w:t xml:space="preserve">  </w:t>
                          </w:r>
                          <w:r w:rsidRPr="00F67F2A">
                            <w:rPr>
                              <w:rFonts w:ascii="Arial" w:hAnsi="Arial" w:cs="Arial"/>
                              <w:sz w:val="16"/>
                              <w:szCs w:val="16"/>
                            </w:rPr>
                            <w:t>Rua Harpia nº 389 – Centro Arapongas – Paraná</w:t>
                          </w:r>
                          <w:r>
                            <w:rPr>
                              <w:rFonts w:ascii="Arial" w:hAnsi="Arial" w:cs="Arial"/>
                              <w:sz w:val="16"/>
                              <w:szCs w:val="16"/>
                            </w:rPr>
                            <w:t xml:space="preserve">                   </w:t>
                          </w:r>
                          <w:r w:rsidRPr="00F67F2A">
                            <w:rPr>
                              <w:rFonts w:ascii="Arial" w:hAnsi="Arial" w:cs="Arial"/>
                              <w:sz w:val="16"/>
                              <w:szCs w:val="16"/>
                            </w:rPr>
                            <w:t>Fone: (43) 3303-2100</w:t>
                          </w:r>
                          <w:r>
                            <w:rPr>
                              <w:rFonts w:ascii="Arial" w:hAnsi="Arial" w:cs="Arial"/>
                              <w:sz w:val="16"/>
                              <w:szCs w:val="16"/>
                            </w:rPr>
                            <w:t xml:space="preserve">                </w:t>
                          </w:r>
                          <w:r w:rsidRPr="00F67F2A">
                            <w:rPr>
                              <w:rFonts w:ascii="Arial" w:hAnsi="Arial" w:cs="Arial"/>
                              <w:sz w:val="16"/>
                              <w:szCs w:val="16"/>
                            </w:rPr>
                            <w:t>www.cmarapongas.pr.gov.br</w:t>
                          </w:r>
                        </w:p>
                        <w:p w14:paraId="63C9F771" w14:textId="77777777" w:rsidR="00F67F2A" w:rsidRDefault="00F67F2A" w:rsidP="00F67F2A"/>
                        <w:p w14:paraId="56269C17" w14:textId="77777777" w:rsidR="00F67F2A" w:rsidRDefault="00F67F2A" w:rsidP="00F67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EC7CB" id="_x0000_t202" coordsize="21600,21600" o:spt="202" path="m,l,21600r21600,l21600,xe">
              <v:stroke joinstyle="miter"/>
              <v:path gradientshapeok="t" o:connecttype="rect"/>
            </v:shapetype>
            <v:shape id="Text Box 4" o:spid="_x0000_s1027" type="#_x0000_t202" style="position:absolute;margin-left:-18.3pt;margin-top:8.65pt;width:460.5pt;height:6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" filled="f" stroked="f">
              <v:textbox>
                <w:txbxContent>
                  <w:p w14:paraId="2B24B4ED" w14:textId="77777777" w:rsidR="00F67F2A" w:rsidRPr="00F96DA0" w:rsidRDefault="00F67F2A"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3A3DAB16" w14:textId="77777777" w:rsidR="00F67F2A" w:rsidRPr="00F67F2A" w:rsidRDefault="00F67F2A" w:rsidP="00F67F2A">
                    <w:pPr>
                      <w:pStyle w:val="Cabealho"/>
                      <w:pBdr>
                        <w:bottom w:val="thickThinSmallGap" w:sz="24" w:space="1" w:color="auto"/>
                      </w:pBdr>
                      <w:ind w:left="180"/>
                      <w:jc w:val="center"/>
                      <w:rPr>
                        <w:b/>
                        <w:bCs/>
                      </w:rPr>
                    </w:pPr>
                    <w:r w:rsidRPr="00F96DA0">
                      <w:rPr>
                        <w:rFonts w:ascii="Arial" w:hAnsi="Arial"/>
                        <w:b/>
                        <w:caps/>
                        <w:sz w:val="28"/>
                        <w14:shadow w14:blurRad="50800" w14:dist="38100" w14:dir="2700000" w14:sx="100000" w14:sy="100000" w14:kx="0" w14:ky="0" w14:algn="tl">
                          <w14:srgbClr w14:val="000000">
                            <w14:alpha w14:val="60000"/>
                          </w14:srgbClr>
                        </w14:shadow>
                      </w:rPr>
                      <w:t xml:space="preserve"> </w:t>
                    </w:r>
                  </w:p>
                  <w:p w14:paraId="6AD92D4D" w14:textId="77777777" w:rsidR="00F67F2A" w:rsidRDefault="00F67F2A" w:rsidP="00F67F2A">
                    <w:pPr>
                      <w:pStyle w:val="Ttulo1"/>
                      <w:pBdr>
                        <w:bottom w:val="thickThinSmallGap" w:sz="24" w:space="1" w:color="auto"/>
                      </w:pBdr>
                      <w:ind w:left="180"/>
                      <w:rPr>
                        <w:sz w:val="10"/>
                      </w:rPr>
                    </w:pPr>
                  </w:p>
                  <w:p w14:paraId="28ABD9A9" w14:textId="77777777" w:rsidR="00F67F2A" w:rsidRPr="00F67F2A" w:rsidRDefault="00F67F2A" w:rsidP="00F67F2A">
                    <w:pPr>
                      <w:jc w:val="both"/>
                      <w:rPr>
                        <w:rFonts w:ascii="Arial" w:hAnsi="Arial" w:cs="Arial"/>
                        <w:sz w:val="16"/>
                        <w:szCs w:val="16"/>
                      </w:rPr>
                    </w:pPr>
                    <w:r w:rsidRPr="00F67F2A">
                      <w:rPr>
                        <w:rFonts w:ascii="Arial" w:hAnsi="Arial" w:cs="Arial"/>
                        <w:sz w:val="16"/>
                        <w:szCs w:val="16"/>
                      </w:rPr>
                      <w:t xml:space="preserve">   </w:t>
                    </w:r>
                    <w:r>
                      <w:rPr>
                        <w:rFonts w:ascii="Arial" w:hAnsi="Arial" w:cs="Arial"/>
                        <w:sz w:val="16"/>
                        <w:szCs w:val="16"/>
                      </w:rPr>
                      <w:t xml:space="preserve">  </w:t>
                    </w:r>
                    <w:r w:rsidRPr="00F67F2A">
                      <w:rPr>
                        <w:rFonts w:ascii="Arial" w:hAnsi="Arial" w:cs="Arial"/>
                        <w:sz w:val="16"/>
                        <w:szCs w:val="16"/>
                      </w:rPr>
                      <w:t>Rua Harpia nº 389 – Centro Arapongas – Paraná</w:t>
                    </w:r>
                    <w:r>
                      <w:rPr>
                        <w:rFonts w:ascii="Arial" w:hAnsi="Arial" w:cs="Arial"/>
                        <w:sz w:val="16"/>
                        <w:szCs w:val="16"/>
                      </w:rPr>
                      <w:t xml:space="preserve">                   </w:t>
                    </w:r>
                    <w:r w:rsidRPr="00F67F2A">
                      <w:rPr>
                        <w:rFonts w:ascii="Arial" w:hAnsi="Arial" w:cs="Arial"/>
                        <w:sz w:val="16"/>
                        <w:szCs w:val="16"/>
                      </w:rPr>
                      <w:t>Fone: (43) 3303-2100</w:t>
                    </w:r>
                    <w:r>
                      <w:rPr>
                        <w:rFonts w:ascii="Arial" w:hAnsi="Arial" w:cs="Arial"/>
                        <w:sz w:val="16"/>
                        <w:szCs w:val="16"/>
                      </w:rPr>
                      <w:t xml:space="preserve">                </w:t>
                    </w:r>
                    <w:r w:rsidRPr="00F67F2A">
                      <w:rPr>
                        <w:rFonts w:ascii="Arial" w:hAnsi="Arial" w:cs="Arial"/>
                        <w:sz w:val="16"/>
                        <w:szCs w:val="16"/>
                      </w:rPr>
                      <w:t>www.cmarapongas.pr.gov.br</w:t>
                    </w:r>
                  </w:p>
                  <w:p w14:paraId="63C9F771" w14:textId="77777777" w:rsidR="00F67F2A" w:rsidRDefault="00F67F2A" w:rsidP="00F67F2A"/>
                  <w:p w14:paraId="56269C17" w14:textId="77777777" w:rsidR="00F67F2A" w:rsidRDefault="00F67F2A" w:rsidP="00F67F2A"/>
                </w:txbxContent>
              </v:textbox>
            </v:shape>
          </w:pict>
        </mc:Fallback>
      </mc:AlternateContent>
    </w:r>
  </w:p>
  <w:p w14:paraId="7D9CEE13" w14:textId="77777777" w:rsidR="00F67F2A" w:rsidRDefault="00F67F2A" w:rsidP="00F67F2A"/>
  <w:p w14:paraId="0866527B" w14:textId="77777777" w:rsidR="00F67F2A" w:rsidRDefault="00F67F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9C79" w14:textId="77777777" w:rsidR="00324545" w:rsidRDefault="00324545" w:rsidP="00F67F2A">
      <w:r>
        <w:separator/>
      </w:r>
    </w:p>
  </w:footnote>
  <w:footnote w:type="continuationSeparator" w:id="0">
    <w:p w14:paraId="7AF91C3A" w14:textId="77777777" w:rsidR="00324545" w:rsidRDefault="00324545" w:rsidP="00F6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F619" w14:textId="292AB5F0" w:rsidR="00F67F2A" w:rsidRDefault="00F96DA0" w:rsidP="00F67F2A">
    <w:pPr>
      <w:pStyle w:val="Cabealho"/>
      <w:rPr>
        <w:rFonts w:ascii="Arial" w:hAnsi="Arial"/>
        <w:b/>
        <w:sz w:val="22"/>
      </w:rPr>
    </w:pPr>
    <w:r>
      <w:rPr>
        <w:noProof/>
      </w:rPr>
      <mc:AlternateContent>
        <mc:Choice Requires="wps">
          <w:drawing>
            <wp:anchor distT="0" distB="0" distL="114300" distR="114300" simplePos="0" relativeHeight="251657216" behindDoc="0" locked="0" layoutInCell="1" allowOverlap="1" wp14:anchorId="79A4F840" wp14:editId="52949526">
              <wp:simplePos x="0" y="0"/>
              <wp:positionH relativeFrom="column">
                <wp:posOffset>-384810</wp:posOffset>
              </wp:positionH>
              <wp:positionV relativeFrom="paragraph">
                <wp:posOffset>109855</wp:posOffset>
              </wp:positionV>
              <wp:extent cx="6094095" cy="804545"/>
              <wp:effectExtent l="0" t="0" r="0" b="0"/>
              <wp:wrapNone/>
              <wp:docPr id="2019481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378D5" w14:textId="77777777" w:rsidR="00F67F2A" w:rsidRPr="00F96DA0" w:rsidRDefault="00F67F2A"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2EFF6529" w14:textId="77777777" w:rsidR="00F67F2A" w:rsidRPr="00F96DA0" w:rsidRDefault="00F67F2A" w:rsidP="00F67F2A">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F96DA0">
                            <w:rPr>
                              <w:rFonts w:ascii="Arial" w:hAnsi="Arial"/>
                              <w:b/>
                              <w:caps/>
                              <w:sz w:val="28"/>
                              <w14:shadow w14:blurRad="50800" w14:dist="38100" w14:dir="2700000" w14:sx="100000" w14:sy="100000" w14:kx="0" w14:ky="0" w14:algn="tl">
                                <w14:srgbClr w14:val="000000">
                                  <w14:alpha w14:val="60000"/>
                                </w14:srgbClr>
                              </w14:shadow>
                            </w:rPr>
                            <w:t xml:space="preserve"> CÂMARA MUNICIPAL </w:t>
                          </w:r>
                          <w:r w:rsidR="00627588" w:rsidRPr="00F96DA0">
                            <w:rPr>
                              <w:rFonts w:ascii="Arial" w:hAnsi="Arial"/>
                              <w:b/>
                              <w:caps/>
                              <w:sz w:val="28"/>
                              <w14:shadow w14:blurRad="50800" w14:dist="38100" w14:dir="2700000" w14:sx="100000" w14:sy="100000" w14:kx="0" w14:ky="0" w14:algn="tl">
                                <w14:srgbClr w14:val="000000">
                                  <w14:alpha w14:val="60000"/>
                                </w14:srgbClr>
                              </w14:shadow>
                            </w:rPr>
                            <w:t xml:space="preserve">DE </w:t>
                          </w:r>
                          <w:r w:rsidRPr="00F96DA0">
                            <w:rPr>
                              <w:rFonts w:ascii="Arial" w:hAnsi="Arial"/>
                              <w:b/>
                              <w:caps/>
                              <w:sz w:val="28"/>
                              <w14:shadow w14:blurRad="50800" w14:dist="38100" w14:dir="2700000" w14:sx="100000" w14:sy="100000" w14:kx="0" w14:ky="0" w14:algn="tl">
                                <w14:srgbClr w14:val="000000">
                                  <w14:alpha w14:val="60000"/>
                                </w14:srgbClr>
                              </w14:shadow>
                            </w:rPr>
                            <w:t>Arapongas</w:t>
                          </w:r>
                        </w:p>
                        <w:p w14:paraId="16D8B14F" w14:textId="77777777" w:rsidR="00F67F2A" w:rsidRPr="00F67F2A" w:rsidRDefault="00F67F2A" w:rsidP="00F67F2A">
                          <w:pPr>
                            <w:pStyle w:val="Ttulo1"/>
                            <w:pBdr>
                              <w:bottom w:val="thickThinSmallGap" w:sz="24" w:space="1" w:color="auto"/>
                            </w:pBdr>
                            <w:ind w:left="180"/>
                            <w:rPr>
                              <w:b w:val="0"/>
                              <w:bCs/>
                            </w:rPr>
                          </w:pPr>
                          <w:r w:rsidRPr="00F67F2A">
                            <w:rPr>
                              <w:b w:val="0"/>
                              <w:bCs/>
                            </w:rPr>
                            <w:t>----- Estado do Paraná -----</w:t>
                          </w:r>
                        </w:p>
                        <w:p w14:paraId="1216EE42" w14:textId="77777777" w:rsidR="00F67F2A" w:rsidRDefault="00F67F2A" w:rsidP="00F67F2A">
                          <w:pPr>
                            <w:pStyle w:val="Ttulo1"/>
                            <w:pBdr>
                              <w:bottom w:val="thickThinSmallGap" w:sz="24" w:space="1" w:color="auto"/>
                            </w:pBdr>
                            <w:ind w:left="180"/>
                            <w:rPr>
                              <w:sz w:val="10"/>
                            </w:rPr>
                          </w:pPr>
                        </w:p>
                        <w:p w14:paraId="14BF0331" w14:textId="77777777" w:rsidR="00F67F2A" w:rsidRDefault="00F67F2A" w:rsidP="00F67F2A"/>
                        <w:p w14:paraId="7EEA1E87" w14:textId="77777777" w:rsidR="00F67F2A" w:rsidRDefault="00F67F2A" w:rsidP="00F67F2A"/>
                        <w:p w14:paraId="76A215EE" w14:textId="77777777" w:rsidR="00F67F2A" w:rsidRDefault="00F67F2A" w:rsidP="00F67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4F840" id="_x0000_t202" coordsize="21600,21600" o:spt="202" path="m,l,21600r21600,l21600,xe">
              <v:stroke joinstyle="miter"/>
              <v:path gradientshapeok="t" o:connecttype="rect"/>
            </v:shapetype>
            <v:shape id="Text Box 2" o:spid="_x0000_s1026" type="#_x0000_t202" style="position:absolute;margin-left:-30.3pt;margin-top:8.65pt;width:479.85pt;height:6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" filled="f" stroked="f">
              <v:textbox>
                <w:txbxContent>
                  <w:p w14:paraId="5DC378D5" w14:textId="77777777" w:rsidR="00F67F2A" w:rsidRPr="00F96DA0" w:rsidRDefault="00F67F2A" w:rsidP="00F67F2A">
                    <w:pPr>
                      <w:pStyle w:val="Cabealho"/>
                      <w:pBdr>
                        <w:bottom w:val="thickThinSmallGap" w:sz="24" w:space="1" w:color="auto"/>
                      </w:pBdr>
                      <w:ind w:left="180"/>
                      <w:jc w:val="center"/>
                      <w:rPr>
                        <w:rFonts w:ascii="Arial" w:hAnsi="Arial"/>
                        <w:b/>
                        <w:caps/>
                        <w:sz w:val="10"/>
                        <w14:shadow w14:blurRad="50800" w14:dist="38100" w14:dir="2700000" w14:sx="100000" w14:sy="100000" w14:kx="0" w14:ky="0" w14:algn="tl">
                          <w14:srgbClr w14:val="000000">
                            <w14:alpha w14:val="60000"/>
                          </w14:srgbClr>
                        </w14:shadow>
                      </w:rPr>
                    </w:pPr>
                  </w:p>
                  <w:p w14:paraId="2EFF6529" w14:textId="77777777" w:rsidR="00F67F2A" w:rsidRPr="00F96DA0" w:rsidRDefault="00F67F2A" w:rsidP="00F67F2A">
                    <w:pPr>
                      <w:pStyle w:val="Cabealho"/>
                      <w:pBdr>
                        <w:bottom w:val="thickThinSmallGap" w:sz="24" w:space="1" w:color="auto"/>
                      </w:pBdr>
                      <w:ind w:left="180"/>
                      <w:jc w:val="center"/>
                      <w:rPr>
                        <w:rFonts w:ascii="Arial" w:hAnsi="Arial"/>
                        <w:b/>
                        <w:caps/>
                        <w:sz w:val="28"/>
                        <w14:shadow w14:blurRad="50800" w14:dist="38100" w14:dir="2700000" w14:sx="100000" w14:sy="100000" w14:kx="0" w14:ky="0" w14:algn="tl">
                          <w14:srgbClr w14:val="000000">
                            <w14:alpha w14:val="60000"/>
                          </w14:srgbClr>
                        </w14:shadow>
                      </w:rPr>
                    </w:pPr>
                    <w:r w:rsidRPr="00F96DA0">
                      <w:rPr>
                        <w:rFonts w:ascii="Arial" w:hAnsi="Arial"/>
                        <w:b/>
                        <w:caps/>
                        <w:sz w:val="28"/>
                        <w14:shadow w14:blurRad="50800" w14:dist="38100" w14:dir="2700000" w14:sx="100000" w14:sy="100000" w14:kx="0" w14:ky="0" w14:algn="tl">
                          <w14:srgbClr w14:val="000000">
                            <w14:alpha w14:val="60000"/>
                          </w14:srgbClr>
                        </w14:shadow>
                      </w:rPr>
                      <w:t xml:space="preserve"> CÂMARA MUNICIPAL </w:t>
                    </w:r>
                    <w:r w:rsidR="00627588" w:rsidRPr="00F96DA0">
                      <w:rPr>
                        <w:rFonts w:ascii="Arial" w:hAnsi="Arial"/>
                        <w:b/>
                        <w:caps/>
                        <w:sz w:val="28"/>
                        <w14:shadow w14:blurRad="50800" w14:dist="38100" w14:dir="2700000" w14:sx="100000" w14:sy="100000" w14:kx="0" w14:ky="0" w14:algn="tl">
                          <w14:srgbClr w14:val="000000">
                            <w14:alpha w14:val="60000"/>
                          </w14:srgbClr>
                        </w14:shadow>
                      </w:rPr>
                      <w:t xml:space="preserve">DE </w:t>
                    </w:r>
                    <w:r w:rsidRPr="00F96DA0">
                      <w:rPr>
                        <w:rFonts w:ascii="Arial" w:hAnsi="Arial"/>
                        <w:b/>
                        <w:caps/>
                        <w:sz w:val="28"/>
                        <w14:shadow w14:blurRad="50800" w14:dist="38100" w14:dir="2700000" w14:sx="100000" w14:sy="100000" w14:kx="0" w14:ky="0" w14:algn="tl">
                          <w14:srgbClr w14:val="000000">
                            <w14:alpha w14:val="60000"/>
                          </w14:srgbClr>
                        </w14:shadow>
                      </w:rPr>
                      <w:t>Arapongas</w:t>
                    </w:r>
                  </w:p>
                  <w:p w14:paraId="16D8B14F" w14:textId="77777777" w:rsidR="00F67F2A" w:rsidRPr="00F67F2A" w:rsidRDefault="00F67F2A" w:rsidP="00F67F2A">
                    <w:pPr>
                      <w:pStyle w:val="Ttulo1"/>
                      <w:pBdr>
                        <w:bottom w:val="thickThinSmallGap" w:sz="24" w:space="1" w:color="auto"/>
                      </w:pBdr>
                      <w:ind w:left="180"/>
                      <w:rPr>
                        <w:b w:val="0"/>
                        <w:bCs/>
                      </w:rPr>
                    </w:pPr>
                    <w:r w:rsidRPr="00F67F2A">
                      <w:rPr>
                        <w:b w:val="0"/>
                        <w:bCs/>
                      </w:rPr>
                      <w:t>----- Estado do Paraná -----</w:t>
                    </w:r>
                  </w:p>
                  <w:p w14:paraId="1216EE42" w14:textId="77777777" w:rsidR="00F67F2A" w:rsidRDefault="00F67F2A" w:rsidP="00F67F2A">
                    <w:pPr>
                      <w:pStyle w:val="Ttulo1"/>
                      <w:pBdr>
                        <w:bottom w:val="thickThinSmallGap" w:sz="24" w:space="1" w:color="auto"/>
                      </w:pBdr>
                      <w:ind w:left="180"/>
                      <w:rPr>
                        <w:sz w:val="10"/>
                      </w:rPr>
                    </w:pPr>
                  </w:p>
                  <w:p w14:paraId="14BF0331" w14:textId="77777777" w:rsidR="00F67F2A" w:rsidRDefault="00F67F2A" w:rsidP="00F67F2A"/>
                  <w:p w14:paraId="7EEA1E87" w14:textId="77777777" w:rsidR="00F67F2A" w:rsidRDefault="00F67F2A" w:rsidP="00F67F2A"/>
                  <w:p w14:paraId="76A215EE" w14:textId="77777777" w:rsidR="00F67F2A" w:rsidRDefault="00F67F2A" w:rsidP="00F67F2A"/>
                </w:txbxContent>
              </v:textbox>
            </v:shape>
          </w:pict>
        </mc:Fallback>
      </mc:AlternateContent>
    </w:r>
    <w:r w:rsidR="00F67F2A">
      <w:object w:dxaOrig="1020" w:dyaOrig="990" w14:anchorId="48D49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9.5pt">
          <v:imagedata r:id="rId1" o:title=""/>
        </v:shape>
        <o:OLEObject Type="Embed" ProgID="CorelDRAW.Graphic.12" ShapeID="_x0000_i1025" DrawAspect="Content" ObjectID="_1807956660" r:id="rId2"/>
      </w:object>
    </w:r>
  </w:p>
  <w:p w14:paraId="0071DD00" w14:textId="77777777" w:rsidR="00F67F2A" w:rsidRDefault="00F67F2A" w:rsidP="00F67F2A"/>
  <w:p w14:paraId="2B37FA28" w14:textId="77777777" w:rsidR="00F67F2A" w:rsidRDefault="00F67F2A">
    <w:pPr>
      <w:pStyle w:val="Cabealho"/>
    </w:pPr>
  </w:p>
  <w:p w14:paraId="1D848A01" w14:textId="77777777" w:rsidR="00F67F2A" w:rsidRDefault="00F67F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C3A"/>
    <w:multiLevelType w:val="hybridMultilevel"/>
    <w:tmpl w:val="BA6432F4"/>
    <w:lvl w:ilvl="0" w:tplc="43BAAD22">
      <w:start w:val="1"/>
      <w:numFmt w:val="lowerLetter"/>
      <w:lvlText w:val="%1)"/>
      <w:lvlJc w:val="left"/>
      <w:pPr>
        <w:ind w:left="3196" w:hanging="360"/>
      </w:pPr>
      <w:rPr>
        <w:rFonts w:hint="default"/>
        <w:i w:val="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 w15:restartNumberingAfterBreak="0">
    <w:nsid w:val="07492DA7"/>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2" w15:restartNumberingAfterBreak="0">
    <w:nsid w:val="0CB7004F"/>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3" w15:restartNumberingAfterBreak="0">
    <w:nsid w:val="0CDE4B2E"/>
    <w:multiLevelType w:val="hybridMultilevel"/>
    <w:tmpl w:val="B25E5172"/>
    <w:lvl w:ilvl="0" w:tplc="15001004">
      <w:start w:val="1"/>
      <w:numFmt w:val="decimalZero"/>
      <w:lvlText w:val="%1-"/>
      <w:lvlJc w:val="left"/>
      <w:pPr>
        <w:ind w:left="2060" w:hanging="360"/>
      </w:pPr>
      <w:rPr>
        <w:rFonts w:hint="default"/>
      </w:rPr>
    </w:lvl>
    <w:lvl w:ilvl="1" w:tplc="04160019" w:tentative="1">
      <w:start w:val="1"/>
      <w:numFmt w:val="lowerLetter"/>
      <w:lvlText w:val="%2."/>
      <w:lvlJc w:val="left"/>
      <w:pPr>
        <w:ind w:left="2780" w:hanging="360"/>
      </w:pPr>
    </w:lvl>
    <w:lvl w:ilvl="2" w:tplc="0416001B" w:tentative="1">
      <w:start w:val="1"/>
      <w:numFmt w:val="lowerRoman"/>
      <w:lvlText w:val="%3."/>
      <w:lvlJc w:val="right"/>
      <w:pPr>
        <w:ind w:left="3500" w:hanging="180"/>
      </w:pPr>
    </w:lvl>
    <w:lvl w:ilvl="3" w:tplc="0416000F" w:tentative="1">
      <w:start w:val="1"/>
      <w:numFmt w:val="decimal"/>
      <w:lvlText w:val="%4."/>
      <w:lvlJc w:val="left"/>
      <w:pPr>
        <w:ind w:left="4220" w:hanging="360"/>
      </w:pPr>
    </w:lvl>
    <w:lvl w:ilvl="4" w:tplc="04160019" w:tentative="1">
      <w:start w:val="1"/>
      <w:numFmt w:val="lowerLetter"/>
      <w:lvlText w:val="%5."/>
      <w:lvlJc w:val="left"/>
      <w:pPr>
        <w:ind w:left="4940" w:hanging="360"/>
      </w:pPr>
    </w:lvl>
    <w:lvl w:ilvl="5" w:tplc="0416001B" w:tentative="1">
      <w:start w:val="1"/>
      <w:numFmt w:val="lowerRoman"/>
      <w:lvlText w:val="%6."/>
      <w:lvlJc w:val="right"/>
      <w:pPr>
        <w:ind w:left="5660" w:hanging="180"/>
      </w:pPr>
    </w:lvl>
    <w:lvl w:ilvl="6" w:tplc="0416000F" w:tentative="1">
      <w:start w:val="1"/>
      <w:numFmt w:val="decimal"/>
      <w:lvlText w:val="%7."/>
      <w:lvlJc w:val="left"/>
      <w:pPr>
        <w:ind w:left="6380" w:hanging="360"/>
      </w:pPr>
    </w:lvl>
    <w:lvl w:ilvl="7" w:tplc="04160019" w:tentative="1">
      <w:start w:val="1"/>
      <w:numFmt w:val="lowerLetter"/>
      <w:lvlText w:val="%8."/>
      <w:lvlJc w:val="left"/>
      <w:pPr>
        <w:ind w:left="7100" w:hanging="360"/>
      </w:pPr>
    </w:lvl>
    <w:lvl w:ilvl="8" w:tplc="0416001B" w:tentative="1">
      <w:start w:val="1"/>
      <w:numFmt w:val="lowerRoman"/>
      <w:lvlText w:val="%9."/>
      <w:lvlJc w:val="right"/>
      <w:pPr>
        <w:ind w:left="7820" w:hanging="180"/>
      </w:pPr>
    </w:lvl>
  </w:abstractNum>
  <w:abstractNum w:abstractNumId="4" w15:restartNumberingAfterBreak="0">
    <w:nsid w:val="109D00B8"/>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5" w15:restartNumberingAfterBreak="0">
    <w:nsid w:val="13E72701"/>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6" w15:restartNumberingAfterBreak="0">
    <w:nsid w:val="18540F0F"/>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7" w15:restartNumberingAfterBreak="0">
    <w:nsid w:val="29705C11"/>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8" w15:restartNumberingAfterBreak="0">
    <w:nsid w:val="2D183BC5"/>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9" w15:restartNumberingAfterBreak="0">
    <w:nsid w:val="33FE47C0"/>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56942C64"/>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6F47536A"/>
    <w:multiLevelType w:val="hybridMultilevel"/>
    <w:tmpl w:val="BA6432F4"/>
    <w:lvl w:ilvl="0" w:tplc="FFFFFFFF">
      <w:start w:val="1"/>
      <w:numFmt w:val="lowerLetter"/>
      <w:lvlText w:val="%1)"/>
      <w:lvlJc w:val="left"/>
      <w:pPr>
        <w:ind w:left="3196" w:hanging="360"/>
      </w:pPr>
      <w:rPr>
        <w:rFonts w:hint="default"/>
        <w:i w:val="0"/>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num w:numId="1" w16cid:durableId="1184057648">
    <w:abstractNumId w:val="0"/>
  </w:num>
  <w:num w:numId="2" w16cid:durableId="150484232">
    <w:abstractNumId w:val="2"/>
  </w:num>
  <w:num w:numId="3" w16cid:durableId="799811463">
    <w:abstractNumId w:val="4"/>
  </w:num>
  <w:num w:numId="4" w16cid:durableId="1349521013">
    <w:abstractNumId w:val="7"/>
  </w:num>
  <w:num w:numId="5" w16cid:durableId="1181317340">
    <w:abstractNumId w:val="8"/>
  </w:num>
  <w:num w:numId="6" w16cid:durableId="1550069038">
    <w:abstractNumId w:val="6"/>
  </w:num>
  <w:num w:numId="7" w16cid:durableId="423302170">
    <w:abstractNumId w:val="5"/>
  </w:num>
  <w:num w:numId="8" w16cid:durableId="1124542863">
    <w:abstractNumId w:val="10"/>
  </w:num>
  <w:num w:numId="9" w16cid:durableId="1160343089">
    <w:abstractNumId w:val="9"/>
  </w:num>
  <w:num w:numId="10" w16cid:durableId="109208936">
    <w:abstractNumId w:val="3"/>
  </w:num>
  <w:num w:numId="11" w16cid:durableId="1270429314">
    <w:abstractNumId w:val="11"/>
  </w:num>
  <w:num w:numId="12" w16cid:durableId="479034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FE"/>
    <w:rsid w:val="00026657"/>
    <w:rsid w:val="00031AFC"/>
    <w:rsid w:val="000369DA"/>
    <w:rsid w:val="000434E4"/>
    <w:rsid w:val="00064C5F"/>
    <w:rsid w:val="00072148"/>
    <w:rsid w:val="000848AE"/>
    <w:rsid w:val="000B5298"/>
    <w:rsid w:val="000B74C6"/>
    <w:rsid w:val="000C0BA3"/>
    <w:rsid w:val="000E094C"/>
    <w:rsid w:val="000E49E6"/>
    <w:rsid w:val="000E519D"/>
    <w:rsid w:val="00103AA2"/>
    <w:rsid w:val="001263DA"/>
    <w:rsid w:val="00137C11"/>
    <w:rsid w:val="0015100A"/>
    <w:rsid w:val="0017196A"/>
    <w:rsid w:val="00176888"/>
    <w:rsid w:val="00182DAD"/>
    <w:rsid w:val="001924E7"/>
    <w:rsid w:val="00192EA2"/>
    <w:rsid w:val="00194DD3"/>
    <w:rsid w:val="001B4000"/>
    <w:rsid w:val="001B6648"/>
    <w:rsid w:val="001C112C"/>
    <w:rsid w:val="001C7BF9"/>
    <w:rsid w:val="001D3DFE"/>
    <w:rsid w:val="001E1FF5"/>
    <w:rsid w:val="001E4C01"/>
    <w:rsid w:val="0021483C"/>
    <w:rsid w:val="00224AB0"/>
    <w:rsid w:val="002307AB"/>
    <w:rsid w:val="00242598"/>
    <w:rsid w:val="00261249"/>
    <w:rsid w:val="002672C1"/>
    <w:rsid w:val="00270085"/>
    <w:rsid w:val="00282BD4"/>
    <w:rsid w:val="00290131"/>
    <w:rsid w:val="002B44D9"/>
    <w:rsid w:val="002B4998"/>
    <w:rsid w:val="002C18FB"/>
    <w:rsid w:val="002C55B5"/>
    <w:rsid w:val="002F298A"/>
    <w:rsid w:val="00300E5D"/>
    <w:rsid w:val="00310616"/>
    <w:rsid w:val="00313DF0"/>
    <w:rsid w:val="00324545"/>
    <w:rsid w:val="003245F4"/>
    <w:rsid w:val="00324E58"/>
    <w:rsid w:val="00332EDE"/>
    <w:rsid w:val="00351531"/>
    <w:rsid w:val="00386D97"/>
    <w:rsid w:val="003C0A60"/>
    <w:rsid w:val="003C67E6"/>
    <w:rsid w:val="003F35B6"/>
    <w:rsid w:val="00405D57"/>
    <w:rsid w:val="004115D2"/>
    <w:rsid w:val="00426D28"/>
    <w:rsid w:val="004351EB"/>
    <w:rsid w:val="004637A9"/>
    <w:rsid w:val="004655A1"/>
    <w:rsid w:val="00465CEF"/>
    <w:rsid w:val="004A0DDB"/>
    <w:rsid w:val="004A3CBB"/>
    <w:rsid w:val="004E4BFF"/>
    <w:rsid w:val="005002C8"/>
    <w:rsid w:val="00505B9A"/>
    <w:rsid w:val="00514884"/>
    <w:rsid w:val="0052661B"/>
    <w:rsid w:val="0053485D"/>
    <w:rsid w:val="005C0B14"/>
    <w:rsid w:val="005C1A2F"/>
    <w:rsid w:val="005E18F3"/>
    <w:rsid w:val="005F62D8"/>
    <w:rsid w:val="00606606"/>
    <w:rsid w:val="006144E4"/>
    <w:rsid w:val="00627588"/>
    <w:rsid w:val="00654366"/>
    <w:rsid w:val="006714B0"/>
    <w:rsid w:val="006A5C5C"/>
    <w:rsid w:val="006A6D6C"/>
    <w:rsid w:val="006C63FF"/>
    <w:rsid w:val="006D336B"/>
    <w:rsid w:val="006E7974"/>
    <w:rsid w:val="006F651C"/>
    <w:rsid w:val="00711F25"/>
    <w:rsid w:val="007352AA"/>
    <w:rsid w:val="00745224"/>
    <w:rsid w:val="0075602B"/>
    <w:rsid w:val="00786974"/>
    <w:rsid w:val="00791561"/>
    <w:rsid w:val="007A76F0"/>
    <w:rsid w:val="007B0769"/>
    <w:rsid w:val="007B3CD5"/>
    <w:rsid w:val="007F218D"/>
    <w:rsid w:val="00803379"/>
    <w:rsid w:val="008048D4"/>
    <w:rsid w:val="008059D1"/>
    <w:rsid w:val="00817C48"/>
    <w:rsid w:val="00823211"/>
    <w:rsid w:val="00826706"/>
    <w:rsid w:val="00831431"/>
    <w:rsid w:val="00831F54"/>
    <w:rsid w:val="00865F90"/>
    <w:rsid w:val="00871121"/>
    <w:rsid w:val="00874A53"/>
    <w:rsid w:val="00885987"/>
    <w:rsid w:val="008A0B7B"/>
    <w:rsid w:val="008B37EE"/>
    <w:rsid w:val="008E2F3D"/>
    <w:rsid w:val="008E345D"/>
    <w:rsid w:val="00936540"/>
    <w:rsid w:val="00950A03"/>
    <w:rsid w:val="00962A40"/>
    <w:rsid w:val="00964E69"/>
    <w:rsid w:val="009860D7"/>
    <w:rsid w:val="00991915"/>
    <w:rsid w:val="009F61A6"/>
    <w:rsid w:val="00A12670"/>
    <w:rsid w:val="00A26B83"/>
    <w:rsid w:val="00A5403C"/>
    <w:rsid w:val="00A570EB"/>
    <w:rsid w:val="00A67DE6"/>
    <w:rsid w:val="00A87E67"/>
    <w:rsid w:val="00AA4933"/>
    <w:rsid w:val="00AE7A45"/>
    <w:rsid w:val="00AF32F0"/>
    <w:rsid w:val="00B022C3"/>
    <w:rsid w:val="00B11578"/>
    <w:rsid w:val="00B12C76"/>
    <w:rsid w:val="00B4023E"/>
    <w:rsid w:val="00B631CA"/>
    <w:rsid w:val="00B85180"/>
    <w:rsid w:val="00B914DB"/>
    <w:rsid w:val="00BD3D51"/>
    <w:rsid w:val="00BF0BEC"/>
    <w:rsid w:val="00C15F1A"/>
    <w:rsid w:val="00C4290A"/>
    <w:rsid w:val="00C460E5"/>
    <w:rsid w:val="00C7311E"/>
    <w:rsid w:val="00CA14F9"/>
    <w:rsid w:val="00CA71B8"/>
    <w:rsid w:val="00CC0D9A"/>
    <w:rsid w:val="00CC31F3"/>
    <w:rsid w:val="00CD698D"/>
    <w:rsid w:val="00CF664E"/>
    <w:rsid w:val="00D468C3"/>
    <w:rsid w:val="00D5587B"/>
    <w:rsid w:val="00D70D19"/>
    <w:rsid w:val="00D8641F"/>
    <w:rsid w:val="00D910F1"/>
    <w:rsid w:val="00DA3ABD"/>
    <w:rsid w:val="00DC5164"/>
    <w:rsid w:val="00DC55E1"/>
    <w:rsid w:val="00DC59A9"/>
    <w:rsid w:val="00DC6D95"/>
    <w:rsid w:val="00DD3740"/>
    <w:rsid w:val="00DD722E"/>
    <w:rsid w:val="00DE4523"/>
    <w:rsid w:val="00E029C8"/>
    <w:rsid w:val="00E16015"/>
    <w:rsid w:val="00E2780A"/>
    <w:rsid w:val="00E27E9A"/>
    <w:rsid w:val="00E647A0"/>
    <w:rsid w:val="00E700AA"/>
    <w:rsid w:val="00E7046D"/>
    <w:rsid w:val="00E750FC"/>
    <w:rsid w:val="00EC1352"/>
    <w:rsid w:val="00EC30C9"/>
    <w:rsid w:val="00ED0F1D"/>
    <w:rsid w:val="00EE54AC"/>
    <w:rsid w:val="00F05E45"/>
    <w:rsid w:val="00F33831"/>
    <w:rsid w:val="00F366B5"/>
    <w:rsid w:val="00F37C36"/>
    <w:rsid w:val="00F67F2A"/>
    <w:rsid w:val="00F8128B"/>
    <w:rsid w:val="00F96DA0"/>
    <w:rsid w:val="00FA6596"/>
    <w:rsid w:val="00FB11D5"/>
    <w:rsid w:val="00FB4100"/>
    <w:rsid w:val="00FC66A3"/>
    <w:rsid w:val="00FD58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0467407"/>
  <w15:chartTrackingRefBased/>
  <w15:docId w15:val="{E6403818-3F59-4054-A219-894D97DB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b/>
      <w:sz w:val="22"/>
    </w:rPr>
  </w:style>
  <w:style w:type="paragraph" w:styleId="Ttulo5">
    <w:name w:val="heading 5"/>
    <w:basedOn w:val="Normal"/>
    <w:next w:val="Normal"/>
    <w:link w:val="Ttulo5Char"/>
    <w:uiPriority w:val="9"/>
    <w:semiHidden/>
    <w:unhideWhenUsed/>
    <w:qFormat/>
    <w:rsid w:val="00F67F2A"/>
    <w:pPr>
      <w:keepNext/>
      <w:keepLines/>
      <w:spacing w:before="40" w:line="276" w:lineRule="auto"/>
      <w:outlineLvl w:val="4"/>
    </w:pPr>
    <w:rPr>
      <w:rFonts w:ascii="Calibri Light" w:hAnsi="Calibri Light"/>
      <w:color w:val="2E74B5"/>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252"/>
        <w:tab w:val="right" w:pos="8504"/>
      </w:tabs>
    </w:pPr>
    <w:rPr>
      <w:rFonts w:ascii="Tms Rmn" w:hAnsi="Tms Rmn"/>
      <w:sz w:val="20"/>
      <w:szCs w:val="20"/>
      <w:lang w:val="pt-PT"/>
    </w:rPr>
  </w:style>
  <w:style w:type="character" w:customStyle="1" w:styleId="Ttulo5Char">
    <w:name w:val="Título 5 Char"/>
    <w:link w:val="Ttulo5"/>
    <w:uiPriority w:val="9"/>
    <w:semiHidden/>
    <w:rsid w:val="00F67F2A"/>
    <w:rPr>
      <w:rFonts w:ascii="Calibri Light" w:hAnsi="Calibri Light"/>
      <w:color w:val="2E74B5"/>
      <w:sz w:val="22"/>
      <w:szCs w:val="22"/>
      <w:lang w:eastAsia="en-US"/>
    </w:rPr>
  </w:style>
  <w:style w:type="paragraph" w:styleId="Recuodecorpodetexto">
    <w:name w:val="Body Text Indent"/>
    <w:basedOn w:val="Normal"/>
    <w:link w:val="RecuodecorpodetextoChar"/>
    <w:uiPriority w:val="99"/>
    <w:rsid w:val="00F67F2A"/>
    <w:pPr>
      <w:ind w:firstLine="3402"/>
      <w:jc w:val="both"/>
    </w:pPr>
    <w:rPr>
      <w:rFonts w:eastAsia="Calibri"/>
      <w:i/>
      <w:iCs/>
      <w:sz w:val="32"/>
      <w:szCs w:val="32"/>
    </w:rPr>
  </w:style>
  <w:style w:type="character" w:customStyle="1" w:styleId="RecuodecorpodetextoChar">
    <w:name w:val="Recuo de corpo de texto Char"/>
    <w:link w:val="Recuodecorpodetexto"/>
    <w:uiPriority w:val="99"/>
    <w:rsid w:val="00F67F2A"/>
    <w:rPr>
      <w:rFonts w:eastAsia="Calibri"/>
      <w:i/>
      <w:iCs/>
      <w:sz w:val="32"/>
      <w:szCs w:val="32"/>
    </w:rPr>
  </w:style>
  <w:style w:type="paragraph" w:styleId="Ttulo">
    <w:name w:val="Title"/>
    <w:basedOn w:val="Normal"/>
    <w:link w:val="TtuloChar"/>
    <w:qFormat/>
    <w:rsid w:val="00F67F2A"/>
    <w:pPr>
      <w:jc w:val="center"/>
    </w:pPr>
    <w:rPr>
      <w:b/>
      <w:i/>
      <w:sz w:val="40"/>
      <w:szCs w:val="20"/>
      <w:u w:val="single"/>
      <w:lang w:val="en-US"/>
    </w:rPr>
  </w:style>
  <w:style w:type="character" w:customStyle="1" w:styleId="TtuloChar">
    <w:name w:val="Título Char"/>
    <w:link w:val="Ttulo"/>
    <w:rsid w:val="00F67F2A"/>
    <w:rPr>
      <w:b/>
      <w:i/>
      <w:sz w:val="40"/>
      <w:u w:val="single"/>
      <w:lang w:val="en-US"/>
    </w:rPr>
  </w:style>
  <w:style w:type="paragraph" w:styleId="Rodap">
    <w:name w:val="footer"/>
    <w:basedOn w:val="Normal"/>
    <w:link w:val="RodapChar"/>
    <w:rsid w:val="00F67F2A"/>
    <w:pPr>
      <w:tabs>
        <w:tab w:val="center" w:pos="4252"/>
        <w:tab w:val="right" w:pos="8504"/>
      </w:tabs>
    </w:pPr>
  </w:style>
  <w:style w:type="character" w:customStyle="1" w:styleId="RodapChar">
    <w:name w:val="Rodapé Char"/>
    <w:link w:val="Rodap"/>
    <w:rsid w:val="00F67F2A"/>
    <w:rPr>
      <w:sz w:val="24"/>
      <w:szCs w:val="24"/>
    </w:rPr>
  </w:style>
  <w:style w:type="character" w:customStyle="1" w:styleId="CabealhoChar">
    <w:name w:val="Cabeçalho Char"/>
    <w:link w:val="Cabealho"/>
    <w:uiPriority w:val="99"/>
    <w:rsid w:val="00F67F2A"/>
    <w:rPr>
      <w:rFonts w:ascii="Tms Rmn" w:hAnsi="Tms Rmn"/>
      <w:lang w:val="pt-PT"/>
    </w:rPr>
  </w:style>
  <w:style w:type="paragraph" w:styleId="Textodenotaderodap">
    <w:name w:val="footnote text"/>
    <w:basedOn w:val="Normal"/>
    <w:link w:val="TextodenotaderodapChar"/>
    <w:uiPriority w:val="99"/>
    <w:unhideWhenUsed/>
    <w:rsid w:val="00D468C3"/>
    <w:rPr>
      <w:rFonts w:ascii="Calibri" w:eastAsia="Calibri" w:hAnsi="Calibri"/>
      <w:sz w:val="20"/>
      <w:szCs w:val="20"/>
      <w:lang w:eastAsia="en-US"/>
    </w:rPr>
  </w:style>
  <w:style w:type="character" w:customStyle="1" w:styleId="TextodenotaderodapChar">
    <w:name w:val="Texto de nota de rodapé Char"/>
    <w:link w:val="Textodenotaderodap"/>
    <w:uiPriority w:val="99"/>
    <w:rsid w:val="00D468C3"/>
    <w:rPr>
      <w:rFonts w:ascii="Calibri" w:eastAsia="Calibri" w:hAnsi="Calibri"/>
      <w:lang w:eastAsia="en-US"/>
    </w:rPr>
  </w:style>
  <w:style w:type="character" w:styleId="Refdenotaderodap">
    <w:name w:val="footnote reference"/>
    <w:uiPriority w:val="99"/>
    <w:unhideWhenUsed/>
    <w:rsid w:val="00D468C3"/>
    <w:rPr>
      <w:vertAlign w:val="superscript"/>
    </w:rPr>
  </w:style>
  <w:style w:type="character" w:styleId="Hyperlink">
    <w:name w:val="Hyperlink"/>
    <w:uiPriority w:val="99"/>
    <w:unhideWhenUsed/>
    <w:rsid w:val="00D468C3"/>
    <w:rPr>
      <w:color w:val="0000FF"/>
      <w:u w:val="single"/>
    </w:rPr>
  </w:style>
  <w:style w:type="paragraph" w:styleId="Textodebalo">
    <w:name w:val="Balloon Text"/>
    <w:basedOn w:val="Normal"/>
    <w:link w:val="TextodebaloChar"/>
    <w:rsid w:val="000848AE"/>
    <w:rPr>
      <w:rFonts w:ascii="Segoe UI" w:hAnsi="Segoe UI" w:cs="Segoe UI"/>
      <w:sz w:val="18"/>
      <w:szCs w:val="18"/>
    </w:rPr>
  </w:style>
  <w:style w:type="character" w:customStyle="1" w:styleId="TextodebaloChar">
    <w:name w:val="Texto de balão Char"/>
    <w:link w:val="Textodebalo"/>
    <w:rsid w:val="000848AE"/>
    <w:rPr>
      <w:rFonts w:ascii="Segoe UI" w:hAnsi="Segoe UI" w:cs="Segoe UI"/>
      <w:sz w:val="18"/>
      <w:szCs w:val="18"/>
    </w:rPr>
  </w:style>
  <w:style w:type="paragraph" w:styleId="Corpodetexto">
    <w:name w:val="Body Text"/>
    <w:basedOn w:val="Normal"/>
    <w:link w:val="CorpodetextoChar"/>
    <w:rsid w:val="00F366B5"/>
    <w:pPr>
      <w:spacing w:after="120"/>
    </w:pPr>
  </w:style>
  <w:style w:type="character" w:customStyle="1" w:styleId="CorpodetextoChar">
    <w:name w:val="Corpo de texto Char"/>
    <w:basedOn w:val="Fontepargpadro"/>
    <w:link w:val="Corpodetexto"/>
    <w:rsid w:val="00F366B5"/>
    <w:rPr>
      <w:sz w:val="24"/>
      <w:szCs w:val="24"/>
    </w:rPr>
  </w:style>
  <w:style w:type="paragraph" w:styleId="PargrafodaLista">
    <w:name w:val="List Paragraph"/>
    <w:basedOn w:val="Normal"/>
    <w:uiPriority w:val="34"/>
    <w:qFormat/>
    <w:rsid w:val="0061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198</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USUARIO</cp:lastModifiedBy>
  <cp:revision>8</cp:revision>
  <cp:lastPrinted>2025-04-14T20:58:00Z</cp:lastPrinted>
  <dcterms:created xsi:type="dcterms:W3CDTF">2025-05-05T11:37:00Z</dcterms:created>
  <dcterms:modified xsi:type="dcterms:W3CDTF">2025-05-05T16:24:00Z</dcterms:modified>
</cp:coreProperties>
</file>