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0D9F3DA2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F84152">
        <w:rPr>
          <w:rFonts w:ascii="Arial" w:hAnsi="Arial" w:cs="Arial"/>
          <w:b/>
          <w:w w:val="130"/>
          <w:sz w:val="44"/>
          <w:u w:val="single"/>
        </w:rPr>
        <w:t>1</w:t>
      </w:r>
      <w:r w:rsidR="00BA3F5A">
        <w:rPr>
          <w:rFonts w:ascii="Arial" w:hAnsi="Arial" w:cs="Arial"/>
          <w:b/>
          <w:w w:val="130"/>
          <w:sz w:val="44"/>
          <w:u w:val="single"/>
        </w:rPr>
        <w:t>9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2F87D46D" w:rsidR="00F366B5" w:rsidRPr="00785ECF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785ECF">
        <w:rPr>
          <w:rFonts w:ascii="Arial" w:hAnsi="Arial" w:cs="Arial"/>
          <w:bCs/>
        </w:rPr>
        <w:t xml:space="preserve">EDITAL DA PAUTA DA ORDEM DO DIA PARA A </w:t>
      </w:r>
      <w:r w:rsidR="00D224C2" w:rsidRPr="00785ECF">
        <w:rPr>
          <w:rFonts w:ascii="Arial" w:hAnsi="Arial" w:cs="Arial"/>
          <w:bCs/>
        </w:rPr>
        <w:t>1</w:t>
      </w:r>
      <w:r w:rsidR="00BA3F5A">
        <w:rPr>
          <w:rFonts w:ascii="Arial" w:hAnsi="Arial" w:cs="Arial"/>
          <w:bCs/>
        </w:rPr>
        <w:t>2</w:t>
      </w:r>
      <w:r w:rsidRPr="00785ECF">
        <w:rPr>
          <w:rFonts w:ascii="Arial" w:hAnsi="Arial" w:cs="Arial"/>
          <w:bCs/>
        </w:rPr>
        <w:t xml:space="preserve">ª SESSÃO ORDINÁRIA DO </w:t>
      </w:r>
      <w:r w:rsidR="00BC389D" w:rsidRPr="00785ECF">
        <w:rPr>
          <w:rFonts w:ascii="Arial" w:hAnsi="Arial" w:cs="Arial"/>
          <w:bCs/>
        </w:rPr>
        <w:t>2</w:t>
      </w:r>
      <w:r w:rsidRPr="00785ECF">
        <w:rPr>
          <w:rFonts w:ascii="Arial" w:hAnsi="Arial" w:cs="Arial"/>
          <w:bCs/>
          <w:vertAlign w:val="superscript"/>
        </w:rPr>
        <w:t>o</w:t>
      </w:r>
      <w:r w:rsidRPr="00785ECF">
        <w:rPr>
          <w:rFonts w:ascii="Arial" w:hAnsi="Arial" w:cs="Arial"/>
          <w:bCs/>
        </w:rPr>
        <w:t xml:space="preserve"> ANO LEGISLATIVO DA 19</w:t>
      </w:r>
      <w:r w:rsidRPr="00785ECF">
        <w:rPr>
          <w:rFonts w:ascii="Arial" w:hAnsi="Arial" w:cs="Arial"/>
          <w:bCs/>
          <w:vertAlign w:val="superscript"/>
        </w:rPr>
        <w:t>a</w:t>
      </w:r>
      <w:r w:rsidRPr="00785ECF">
        <w:rPr>
          <w:rFonts w:ascii="Arial" w:hAnsi="Arial" w:cs="Arial"/>
          <w:bCs/>
        </w:rPr>
        <w:t xml:space="preserve"> LEGISLATURA, a se realizar no dia </w:t>
      </w:r>
      <w:r w:rsidR="00BA3F5A">
        <w:rPr>
          <w:rFonts w:ascii="Arial" w:hAnsi="Arial" w:cs="Arial"/>
          <w:bCs/>
        </w:rPr>
        <w:t>22</w:t>
      </w:r>
      <w:r w:rsidRPr="00785ECF">
        <w:rPr>
          <w:rFonts w:ascii="Arial" w:hAnsi="Arial" w:cs="Arial"/>
          <w:bCs/>
        </w:rPr>
        <w:t xml:space="preserve"> de </w:t>
      </w:r>
      <w:r w:rsidR="00D224C2" w:rsidRPr="00785ECF">
        <w:rPr>
          <w:rFonts w:ascii="Arial" w:hAnsi="Arial" w:cs="Arial"/>
          <w:bCs/>
        </w:rPr>
        <w:t>abril</w:t>
      </w:r>
      <w:r w:rsidRPr="00785ECF">
        <w:rPr>
          <w:rFonts w:ascii="Arial" w:hAnsi="Arial" w:cs="Arial"/>
          <w:bCs/>
        </w:rPr>
        <w:t xml:space="preserve"> de 202</w:t>
      </w:r>
      <w:r w:rsidR="00BC389D" w:rsidRPr="00785ECF">
        <w:rPr>
          <w:rFonts w:ascii="Arial" w:hAnsi="Arial" w:cs="Arial"/>
          <w:bCs/>
        </w:rPr>
        <w:t>6</w:t>
      </w:r>
      <w:r w:rsidRPr="00785ECF">
        <w:rPr>
          <w:rFonts w:ascii="Arial" w:hAnsi="Arial" w:cs="Arial"/>
          <w:bCs/>
        </w:rPr>
        <w:t>, de acordo com a seguinte ordem de classificação (Art. 148, R. Interno).</w:t>
      </w:r>
    </w:p>
    <w:p w14:paraId="2D40203F" w14:textId="77777777" w:rsidR="00A9165C" w:rsidRPr="00785ECF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3EACB00" w14:textId="77777777" w:rsidR="00F84152" w:rsidRPr="00785ECF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FB6266D" w14:textId="1C0BF437" w:rsidR="00DE0EBE" w:rsidRPr="00785ECF" w:rsidRDefault="00DE0EBE" w:rsidP="00DE0EB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785ECF">
        <w:rPr>
          <w:rFonts w:ascii="Arial" w:hAnsi="Arial" w:cs="Arial"/>
          <w:b/>
          <w:bCs/>
        </w:rPr>
        <w:t>EM 1ª DISCUSSÃO E VOTAÇÃO DE INICIATIVA DO PODER EXECUTIVO TEMOS O</w:t>
      </w:r>
      <w:r w:rsidR="00BA3F5A">
        <w:rPr>
          <w:rFonts w:ascii="Arial" w:hAnsi="Arial" w:cs="Arial"/>
          <w:b/>
          <w:bCs/>
        </w:rPr>
        <w:t>S</w:t>
      </w:r>
      <w:r w:rsidRPr="00785ECF">
        <w:rPr>
          <w:rFonts w:ascii="Arial" w:hAnsi="Arial" w:cs="Arial"/>
          <w:b/>
          <w:bCs/>
        </w:rPr>
        <w:t xml:space="preserve"> SEGUINTE</w:t>
      </w:r>
      <w:r w:rsidR="00BA3F5A">
        <w:rPr>
          <w:rFonts w:ascii="Arial" w:hAnsi="Arial" w:cs="Arial"/>
          <w:b/>
          <w:bCs/>
        </w:rPr>
        <w:t>S</w:t>
      </w:r>
      <w:r w:rsidRPr="00785ECF">
        <w:rPr>
          <w:rFonts w:ascii="Arial" w:hAnsi="Arial" w:cs="Arial"/>
          <w:b/>
          <w:bCs/>
        </w:rPr>
        <w:t xml:space="preserve"> PROJETO</w:t>
      </w:r>
      <w:r w:rsidR="00BA3F5A">
        <w:rPr>
          <w:rFonts w:ascii="Arial" w:hAnsi="Arial" w:cs="Arial"/>
          <w:b/>
          <w:bCs/>
        </w:rPr>
        <w:t>S</w:t>
      </w:r>
      <w:r w:rsidRPr="00785ECF">
        <w:rPr>
          <w:rFonts w:ascii="Arial" w:hAnsi="Arial" w:cs="Arial"/>
          <w:b/>
          <w:bCs/>
        </w:rPr>
        <w:t xml:space="preserve"> DE LEI:</w:t>
      </w:r>
    </w:p>
    <w:p w14:paraId="1F31F162" w14:textId="77777777" w:rsidR="00DE0EBE" w:rsidRPr="00785ECF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17EB970" w14:textId="55DA5FD4" w:rsidR="00DE0EBE" w:rsidRPr="00785ECF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785ECF">
        <w:rPr>
          <w:rFonts w:ascii="Arial" w:hAnsi="Arial" w:cs="Arial"/>
        </w:rPr>
        <w:t xml:space="preserve">01 – </w:t>
      </w:r>
      <w:r w:rsidRPr="00785ECF">
        <w:rPr>
          <w:rFonts w:ascii="Arial" w:hAnsi="Arial" w:cs="Arial"/>
          <w:u w:val="single"/>
        </w:rPr>
        <w:t>PROJETO DE LEI Nº 1</w:t>
      </w:r>
      <w:r w:rsidR="00BA3F5A">
        <w:rPr>
          <w:rFonts w:ascii="Arial" w:hAnsi="Arial" w:cs="Arial"/>
          <w:u w:val="single"/>
        </w:rPr>
        <w:t>3</w:t>
      </w:r>
      <w:r w:rsidRPr="00785ECF">
        <w:rPr>
          <w:rFonts w:ascii="Arial" w:hAnsi="Arial" w:cs="Arial"/>
          <w:u w:val="single"/>
        </w:rPr>
        <w:t>/2026</w:t>
      </w:r>
      <w:r w:rsidRPr="00785ECF">
        <w:rPr>
          <w:rFonts w:ascii="Arial" w:hAnsi="Arial" w:cs="Arial"/>
        </w:rPr>
        <w:t xml:space="preserve"> - </w:t>
      </w:r>
      <w:r w:rsidR="00BA3F5A" w:rsidRPr="00BA3F5A">
        <w:rPr>
          <w:rFonts w:ascii="Arial" w:hAnsi="Arial" w:cs="Arial"/>
        </w:rPr>
        <w:t>Dispõe sobre a desafetação e afetação de imóvel de propriedade do Município de Arapongas e dá outras providências.</w:t>
      </w:r>
    </w:p>
    <w:p w14:paraId="1824E183" w14:textId="77777777" w:rsidR="00DE0EBE" w:rsidRPr="00785ECF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F6154A6" w14:textId="4453FC60" w:rsidR="00DE0EBE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785ECF">
        <w:rPr>
          <w:rFonts w:ascii="Arial" w:hAnsi="Arial" w:cs="Arial"/>
        </w:rPr>
        <w:t xml:space="preserve">02 - </w:t>
      </w:r>
      <w:r w:rsidRPr="00785ECF">
        <w:rPr>
          <w:rFonts w:ascii="Arial" w:hAnsi="Arial" w:cs="Arial"/>
          <w:u w:val="single"/>
        </w:rPr>
        <w:t>PROJETO DE LEI Nº 1</w:t>
      </w:r>
      <w:r w:rsidR="00BA3F5A">
        <w:rPr>
          <w:rFonts w:ascii="Arial" w:hAnsi="Arial" w:cs="Arial"/>
          <w:u w:val="single"/>
        </w:rPr>
        <w:t>4</w:t>
      </w:r>
      <w:r w:rsidRPr="00785ECF">
        <w:rPr>
          <w:rFonts w:ascii="Arial" w:hAnsi="Arial" w:cs="Arial"/>
          <w:u w:val="single"/>
        </w:rPr>
        <w:t>/2026</w:t>
      </w:r>
      <w:r w:rsidRPr="00785ECF">
        <w:rPr>
          <w:rFonts w:ascii="Arial" w:hAnsi="Arial" w:cs="Arial"/>
        </w:rPr>
        <w:t xml:space="preserve"> - </w:t>
      </w:r>
      <w:r w:rsidR="00BA3F5A" w:rsidRPr="00BA3F5A">
        <w:rPr>
          <w:rFonts w:ascii="Arial" w:hAnsi="Arial" w:cs="Arial"/>
        </w:rPr>
        <w:t>Autoriza o Poder Executivo a efetuar abertura de Crédito Adicional Suplementar – Anulação parcial das dotações, no orçamento do Município de Arapongas para o exercício de 2026, e a promover as adequações necessárias no Plano Plurianual 2026-2029, instituído pela Lei nº. 5.454 de 20 de outubro de 2025, e na Lei de Diretrizes Orçamentárias de 2026, Lei 5.413 de 12 de junho de 2025.</w:t>
      </w:r>
    </w:p>
    <w:p w14:paraId="29CC87D6" w14:textId="77777777" w:rsidR="00BA3F5A" w:rsidRDefault="00BA3F5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C0E0C8A" w14:textId="7672E396" w:rsidR="00BA3F5A" w:rsidRPr="00BA3F5A" w:rsidRDefault="00BA3F5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 – </w:t>
      </w:r>
      <w:r>
        <w:rPr>
          <w:rFonts w:ascii="Arial" w:hAnsi="Arial" w:cs="Arial"/>
          <w:u w:val="single"/>
        </w:rPr>
        <w:t>PROJETO DE LEI Nº 15/2026</w:t>
      </w:r>
      <w:r>
        <w:rPr>
          <w:rFonts w:ascii="Arial" w:hAnsi="Arial" w:cs="Arial"/>
        </w:rPr>
        <w:t xml:space="preserve"> - </w:t>
      </w:r>
      <w:r w:rsidRPr="00BA3F5A">
        <w:rPr>
          <w:rFonts w:ascii="Arial" w:hAnsi="Arial" w:cs="Arial"/>
        </w:rPr>
        <w:t>Dispõe sobre as consignações em folha de pagamento dos empregados públicos, e servidores públicos municipais ativos, ocupantes de cargos efetivos e em comissão, inativos, aposentados e pensionistas da Administração Direta</w:t>
      </w:r>
      <w:r>
        <w:rPr>
          <w:rFonts w:ascii="Arial" w:hAnsi="Arial" w:cs="Arial"/>
        </w:rPr>
        <w:t xml:space="preserve"> </w:t>
      </w:r>
      <w:r w:rsidRPr="00BA3F5A">
        <w:rPr>
          <w:rFonts w:ascii="Arial" w:hAnsi="Arial" w:cs="Arial"/>
        </w:rPr>
        <w:t>e Indireta</w:t>
      </w:r>
      <w:r>
        <w:rPr>
          <w:rFonts w:ascii="Arial" w:hAnsi="Arial" w:cs="Arial"/>
        </w:rPr>
        <w:t xml:space="preserve"> </w:t>
      </w:r>
      <w:r w:rsidRPr="00BA3F5A">
        <w:rPr>
          <w:rFonts w:ascii="Arial" w:hAnsi="Arial" w:cs="Arial"/>
        </w:rPr>
        <w:t>do Município de ARAPONGAS.</w:t>
      </w:r>
    </w:p>
    <w:p w14:paraId="2CD96256" w14:textId="77777777" w:rsidR="00BA3F5A" w:rsidRDefault="00BA3F5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3284B729" w14:textId="77777777" w:rsidR="00785ECF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3FD2B696" w14:textId="26D6C520" w:rsidR="00785ECF" w:rsidRPr="00785ECF" w:rsidRDefault="00785ECF" w:rsidP="00BA3F5A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785ECF">
        <w:rPr>
          <w:rFonts w:ascii="Arial" w:hAnsi="Arial" w:cs="Arial"/>
          <w:b/>
          <w:bCs/>
        </w:rPr>
        <w:t>EM ÚNICA DISCUSSÃO E VOTAÇÃO DE INICIATIVA DO PODER LEGISLATIVO TEMOS O</w:t>
      </w:r>
      <w:r w:rsidR="005E5E26">
        <w:rPr>
          <w:rFonts w:ascii="Arial" w:hAnsi="Arial" w:cs="Arial"/>
          <w:b/>
          <w:bCs/>
        </w:rPr>
        <w:t>S</w:t>
      </w:r>
      <w:r w:rsidRPr="00785ECF">
        <w:rPr>
          <w:rFonts w:ascii="Arial" w:hAnsi="Arial" w:cs="Arial"/>
          <w:b/>
          <w:bCs/>
        </w:rPr>
        <w:t xml:space="preserve"> SEGUINTE</w:t>
      </w:r>
      <w:r w:rsidR="005E5E26">
        <w:rPr>
          <w:rFonts w:ascii="Arial" w:hAnsi="Arial" w:cs="Arial"/>
          <w:b/>
          <w:bCs/>
        </w:rPr>
        <w:t>S</w:t>
      </w:r>
      <w:r w:rsidRPr="00785ECF">
        <w:rPr>
          <w:rFonts w:ascii="Arial" w:hAnsi="Arial" w:cs="Arial"/>
          <w:b/>
          <w:bCs/>
        </w:rPr>
        <w:t xml:space="preserve"> REQUERIMENTO</w:t>
      </w:r>
      <w:r w:rsidR="005E5E26">
        <w:rPr>
          <w:rFonts w:ascii="Arial" w:hAnsi="Arial" w:cs="Arial"/>
          <w:b/>
          <w:bCs/>
        </w:rPr>
        <w:t>S</w:t>
      </w:r>
      <w:r w:rsidRPr="00785ECF">
        <w:rPr>
          <w:rFonts w:ascii="Arial" w:hAnsi="Arial" w:cs="Arial"/>
          <w:b/>
          <w:bCs/>
        </w:rPr>
        <w:t>:</w:t>
      </w:r>
    </w:p>
    <w:p w14:paraId="11B362E6" w14:textId="77777777" w:rsidR="00785ECF" w:rsidRPr="00785ECF" w:rsidRDefault="00785ECF" w:rsidP="00785ECF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39BECA7" w14:textId="084A7AA3" w:rsidR="00785ECF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785ECF">
        <w:rPr>
          <w:rFonts w:ascii="Arial" w:hAnsi="Arial" w:cs="Arial"/>
        </w:rPr>
        <w:t xml:space="preserve">01 – </w:t>
      </w:r>
      <w:r w:rsidRPr="00785ECF">
        <w:rPr>
          <w:rFonts w:ascii="Arial" w:hAnsi="Arial" w:cs="Arial"/>
          <w:u w:val="single"/>
        </w:rPr>
        <w:t>DE INICIATIVA DO VEREADOR LEVI APARECIDO XAVIER – REQUERIMENTO Nº 2</w:t>
      </w:r>
      <w:r w:rsidR="00D00536">
        <w:rPr>
          <w:rFonts w:ascii="Arial" w:hAnsi="Arial" w:cs="Arial"/>
          <w:u w:val="single"/>
        </w:rPr>
        <w:t>8</w:t>
      </w:r>
      <w:r w:rsidRPr="00785ECF">
        <w:rPr>
          <w:rFonts w:ascii="Arial" w:hAnsi="Arial" w:cs="Arial"/>
          <w:u w:val="single"/>
        </w:rPr>
        <w:t>/2026</w:t>
      </w:r>
      <w:r w:rsidRPr="00785ECF">
        <w:rPr>
          <w:rFonts w:ascii="Arial" w:hAnsi="Arial" w:cs="Arial"/>
        </w:rPr>
        <w:t xml:space="preserve"> - </w:t>
      </w:r>
      <w:r w:rsidR="00D00536">
        <w:rPr>
          <w:rFonts w:ascii="Arial" w:hAnsi="Arial" w:cs="Arial"/>
        </w:rPr>
        <w:t>R</w:t>
      </w:r>
      <w:r w:rsidR="00D00536" w:rsidRPr="00D00536">
        <w:rPr>
          <w:rFonts w:ascii="Arial" w:hAnsi="Arial" w:cs="Arial"/>
        </w:rPr>
        <w:t xml:space="preserve">equer que seja enviado MOÇÃO DE APLAUSO ao Colégio </w:t>
      </w:r>
      <w:proofErr w:type="spellStart"/>
      <w:r w:rsidR="00D00536" w:rsidRPr="00D00536">
        <w:rPr>
          <w:rFonts w:ascii="Arial" w:hAnsi="Arial" w:cs="Arial"/>
        </w:rPr>
        <w:t>Irondi</w:t>
      </w:r>
      <w:proofErr w:type="spellEnd"/>
      <w:r w:rsidR="00D00536" w:rsidRPr="00D00536">
        <w:rPr>
          <w:rFonts w:ascii="Arial" w:hAnsi="Arial" w:cs="Arial"/>
        </w:rPr>
        <w:t xml:space="preserve"> Mantovani Pugliesi, pelo título de Campeão dos Jogos Escolares – Fase Municipal, Futsal Masculino A, conquista alcançada por uma instituição que possui apenas 4 anos e meio de existência, fato que torna este feito ainda mais admirável.</w:t>
      </w:r>
    </w:p>
    <w:p w14:paraId="503274EF" w14:textId="77777777" w:rsidR="00D00536" w:rsidRDefault="00D0053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03758BCA" w14:textId="77777777" w:rsidR="00A13AA9" w:rsidRDefault="00D0053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– </w:t>
      </w:r>
      <w:r>
        <w:rPr>
          <w:rFonts w:ascii="Arial" w:hAnsi="Arial" w:cs="Arial"/>
          <w:u w:val="single"/>
        </w:rPr>
        <w:t>DE INICIATIVA DA VEREADORA MARILSA STAUB VENDRAMETO</w:t>
      </w:r>
      <w:r w:rsidR="00A13AA9">
        <w:rPr>
          <w:rFonts w:ascii="Arial" w:hAnsi="Arial" w:cs="Arial"/>
          <w:u w:val="single"/>
        </w:rPr>
        <w:t xml:space="preserve"> – REQUERIMENTO Nº 34/2026</w:t>
      </w:r>
      <w:r w:rsidR="00A13AA9">
        <w:rPr>
          <w:rFonts w:ascii="Arial" w:hAnsi="Arial" w:cs="Arial"/>
        </w:rPr>
        <w:t xml:space="preserve"> - R</w:t>
      </w:r>
      <w:r w:rsidR="00A13AA9" w:rsidRPr="00A13AA9">
        <w:rPr>
          <w:rFonts w:ascii="Arial" w:hAnsi="Arial" w:cs="Arial"/>
        </w:rPr>
        <w:t xml:space="preserve">equer que seja encaminhada uma Moção de Aplausos e Reconhecimento à Sra. Vera Lúcia Soares, cidadã araponguense </w:t>
      </w:r>
      <w:r w:rsidR="00A13AA9" w:rsidRPr="00A13AA9">
        <w:rPr>
          <w:rFonts w:ascii="Arial" w:hAnsi="Arial" w:cs="Arial"/>
        </w:rPr>
        <w:lastRenderedPageBreak/>
        <w:t xml:space="preserve">cuja trajetória de vida é marcada pela superação, pelo compromisso com o cuidado ao próximo e pela relevante contribuição à promoção da saúde e do bem-estar em nosso município. </w:t>
      </w:r>
    </w:p>
    <w:p w14:paraId="0C247FE3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Vera Lúcia Soares, 49 anos, é araponguense, filha de uma família simples de agricultores, onde desde cedo aprendeu valores como o trabalho, a perseverança e a importância da família. Sua história de vida também foi marcada por momentos difíceis, incluindo perdas familiares e desafios emocionais que contribuíram para o fortalecimento de sua sensibilidade e empatia com o próximo. </w:t>
      </w:r>
    </w:p>
    <w:p w14:paraId="23C1581E" w14:textId="268BC78F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>Formada em Turismo e Hotelaria pela FAP – Apucarana, com pós</w:t>
      </w:r>
      <w:r w:rsidR="00083A24">
        <w:rPr>
          <w:rFonts w:ascii="Arial" w:hAnsi="Arial" w:cs="Arial"/>
        </w:rPr>
        <w:t>-</w:t>
      </w:r>
      <w:r w:rsidRPr="00A13AA9">
        <w:rPr>
          <w:rFonts w:ascii="Arial" w:hAnsi="Arial" w:cs="Arial"/>
        </w:rPr>
        <w:t xml:space="preserve">graduação em Gestão Empresarial, Medicina Tradicional Chinesa e </w:t>
      </w:r>
      <w:proofErr w:type="spellStart"/>
      <w:r w:rsidRPr="00A13AA9">
        <w:rPr>
          <w:rFonts w:ascii="Arial" w:hAnsi="Arial" w:cs="Arial"/>
        </w:rPr>
        <w:t>Yogaterapia</w:t>
      </w:r>
      <w:proofErr w:type="spellEnd"/>
      <w:r w:rsidRPr="00A13AA9">
        <w:rPr>
          <w:rFonts w:ascii="Arial" w:hAnsi="Arial" w:cs="Arial"/>
        </w:rPr>
        <w:t xml:space="preserve">, Vera atuou por 17 anos na área administrativa, construindo uma carreira sólida. No entanto, foi diante de um período delicado de sua saúde, marcado por dores físicas e emocionais, que encontrou um novo propósito de vida. </w:t>
      </w:r>
    </w:p>
    <w:p w14:paraId="76923649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A partir desse momento, iniciou uma profunda jornada de autoconhecimento, que teve início em 2005 e se consolidou em 2009, com a prática do Yoga. Essa experiência transformadora não apenas promoveu sua própria recuperação e equilíbrio, mas despertou nela o desejo de levar essa mesma possibilidade de transformação a outras pessoas. </w:t>
      </w:r>
    </w:p>
    <w:p w14:paraId="28E5E4F4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Em 2012, iniciou sua atuação como professora de Yoga e terapeuta holística, dedicando-se integralmente ao cuidado com o ser humano de forma integral. Desde então, vem desenvolvendo um trabalho contínuo em Arapongas, por meio de atendimentos, cursos e práticas que têm impactado diretamente a vida de inúmeros araponguenses, promovendo saúde, equilíbrio e qualidade de vida. </w:t>
      </w:r>
    </w:p>
    <w:p w14:paraId="41FF193D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Ao longo de sua trajetória, buscou constante aprimoramento, realizando diversas formações e especializações, entre elas em </w:t>
      </w:r>
      <w:proofErr w:type="spellStart"/>
      <w:r w:rsidRPr="00A13AA9">
        <w:rPr>
          <w:rFonts w:ascii="Arial" w:hAnsi="Arial" w:cs="Arial"/>
        </w:rPr>
        <w:t>Yogaterapia</w:t>
      </w:r>
      <w:proofErr w:type="spellEnd"/>
      <w:r w:rsidRPr="00A13AA9">
        <w:rPr>
          <w:rFonts w:ascii="Arial" w:hAnsi="Arial" w:cs="Arial"/>
        </w:rPr>
        <w:t xml:space="preserve">, Terapias Holísticas, Medicina Tradicional Chinesa, métodos bioenergéticos de tratamento natural, além de tornar-se Mestre em Reiki. Também aprofundou seus conhecimentos em áreas como </w:t>
      </w:r>
      <w:proofErr w:type="spellStart"/>
      <w:r w:rsidRPr="00A13AA9">
        <w:rPr>
          <w:rFonts w:ascii="Arial" w:hAnsi="Arial" w:cs="Arial"/>
        </w:rPr>
        <w:t>ThetaHealing</w:t>
      </w:r>
      <w:proofErr w:type="spellEnd"/>
      <w:r w:rsidRPr="00A13AA9">
        <w:rPr>
          <w:rFonts w:ascii="Arial" w:hAnsi="Arial" w:cs="Arial"/>
        </w:rPr>
        <w:t xml:space="preserve">, </w:t>
      </w:r>
      <w:proofErr w:type="spellStart"/>
      <w:r w:rsidRPr="00A13AA9">
        <w:rPr>
          <w:rFonts w:ascii="Arial" w:hAnsi="Arial" w:cs="Arial"/>
        </w:rPr>
        <w:t>Ayurveda</w:t>
      </w:r>
      <w:proofErr w:type="spellEnd"/>
      <w:r w:rsidRPr="00A13AA9">
        <w:rPr>
          <w:rFonts w:ascii="Arial" w:hAnsi="Arial" w:cs="Arial"/>
        </w:rPr>
        <w:t xml:space="preserve">, Astrologia, Tarot e </w:t>
      </w:r>
      <w:proofErr w:type="spellStart"/>
      <w:r w:rsidRPr="00A13AA9">
        <w:rPr>
          <w:rFonts w:ascii="Arial" w:hAnsi="Arial" w:cs="Arial"/>
        </w:rPr>
        <w:t>Cosmoanálise</w:t>
      </w:r>
      <w:proofErr w:type="spellEnd"/>
      <w:r w:rsidRPr="00A13AA9">
        <w:rPr>
          <w:rFonts w:ascii="Arial" w:hAnsi="Arial" w:cs="Arial"/>
        </w:rPr>
        <w:t xml:space="preserve">, ampliando sua atuação e fortalecendo seu compromisso com o cuidado ao próximo. </w:t>
      </w:r>
    </w:p>
    <w:p w14:paraId="019ACE67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No ano de 2026, lançou o livro “Saúde na Prática – A medicina farmacológica ocidental em benefício da saúde e da vitalidade”, ampliando ainda mais sua missão de compartilhar conhecimento e promover a consciência sobre a importância de uma saúde integrativa e acessível. </w:t>
      </w:r>
    </w:p>
    <w:p w14:paraId="604EB847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Mais do que sua formação e atuação profissional, o que se destaca em sua trajetória é o impacto humano de seu trabalho. Vera Lúcia Soares transformou sua própria dor em propósito, tornando-se referência para muitas pessoas que, por meio de seu acolhimento e orientação, encontraram alívio, esperança e novos caminhos para suas vidas. </w:t>
      </w:r>
    </w:p>
    <w:p w14:paraId="69BCEA8F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Sua atuação vai além da prática terapêutica, configurando-se como um verdadeiro serviço à comunidade, contribuindo diretamente para a promoção </w:t>
      </w:r>
      <w:r w:rsidRPr="00A13AA9">
        <w:rPr>
          <w:rFonts w:ascii="Arial" w:hAnsi="Arial" w:cs="Arial"/>
        </w:rPr>
        <w:lastRenderedPageBreak/>
        <w:t xml:space="preserve">da saúde emocional, física e espiritual da população de Arapongas, sendo exemplo de dedicação, empatia e compromisso com o bem comum. </w:t>
      </w:r>
    </w:p>
    <w:p w14:paraId="24A594DF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Dessa forma, sua história inspira, sua trajetória fortalece e seu trabalho transforma vidas, justificando plenamente a presente homenagem como forma de reconhecimento público por sua contribuição significativa à sociedade araponguense. </w:t>
      </w:r>
    </w:p>
    <w:p w14:paraId="79C3F0BE" w14:textId="0F7F607F" w:rsidR="00D00536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>Sendo assim, contando com o apoio de Vossas Excelências, pede e espera a aprovação unânime dos nobres pares, por se tratar de uma singela, porém justa e merecida homenagem</w:t>
      </w:r>
    </w:p>
    <w:p w14:paraId="462069FC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52BBAD89" w14:textId="4BD77263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 – </w:t>
      </w:r>
      <w:r>
        <w:rPr>
          <w:rFonts w:ascii="Arial" w:hAnsi="Arial" w:cs="Arial"/>
          <w:u w:val="single"/>
        </w:rPr>
        <w:t>DE INICIATIVA DO VEREADOR SEBASTIÃO FERREIRA DA SILVA – REQUERIMENTO Nº 35/2026</w:t>
      </w:r>
      <w:r>
        <w:rPr>
          <w:rFonts w:ascii="Arial" w:hAnsi="Arial" w:cs="Arial"/>
        </w:rPr>
        <w:t xml:space="preserve"> - R</w:t>
      </w:r>
      <w:r w:rsidRPr="00A13AA9">
        <w:rPr>
          <w:rFonts w:ascii="Arial" w:hAnsi="Arial" w:cs="Arial"/>
        </w:rPr>
        <w:t>equer que seja encaminhada uma Moção de Aplausos e Reconhecimento ao Senhor Fernando Ramos.</w:t>
      </w:r>
    </w:p>
    <w:p w14:paraId="0B269A19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Fernando Ramos nasceu em Arapongas em 20 de março de 1.966. </w:t>
      </w:r>
      <w:proofErr w:type="spellStart"/>
      <w:r w:rsidRPr="00A13AA9">
        <w:rPr>
          <w:rFonts w:ascii="Arial" w:hAnsi="Arial" w:cs="Arial"/>
        </w:rPr>
        <w:t>Ex</w:t>
      </w:r>
      <w:proofErr w:type="spellEnd"/>
      <w:r w:rsidRPr="00A13AA9">
        <w:rPr>
          <w:rFonts w:ascii="Arial" w:hAnsi="Arial" w:cs="Arial"/>
        </w:rPr>
        <w:t xml:space="preserve"> seminarista, passou cinco anos em Londrina no seminário São Vicente </w:t>
      </w:r>
      <w:proofErr w:type="spellStart"/>
      <w:r w:rsidRPr="00A13AA9">
        <w:rPr>
          <w:rFonts w:ascii="Arial" w:hAnsi="Arial" w:cs="Arial"/>
        </w:rPr>
        <w:t>Palloti</w:t>
      </w:r>
      <w:proofErr w:type="spellEnd"/>
      <w:r w:rsidRPr="00A13AA9">
        <w:rPr>
          <w:rFonts w:ascii="Arial" w:hAnsi="Arial" w:cs="Arial"/>
        </w:rPr>
        <w:t xml:space="preserve">, de 1979 a 1983. </w:t>
      </w:r>
    </w:p>
    <w:p w14:paraId="05AFCEA7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Formou-se em letras anglo- portuguesas pela Unopar em 1987.Foi assessor de cultura em 1984, e em 1985 começou sua história no rádio Araponguense, como programador e locutor na Rádio Arapongas. Em 1989 foi convidado a integrar a equipe de marketing do Grupo </w:t>
      </w:r>
      <w:proofErr w:type="spellStart"/>
      <w:r w:rsidRPr="00A13AA9">
        <w:rPr>
          <w:rFonts w:ascii="Arial" w:hAnsi="Arial" w:cs="Arial"/>
        </w:rPr>
        <w:t>Simbal</w:t>
      </w:r>
      <w:proofErr w:type="spellEnd"/>
      <w:r w:rsidRPr="00A13AA9">
        <w:rPr>
          <w:rFonts w:ascii="Arial" w:hAnsi="Arial" w:cs="Arial"/>
        </w:rPr>
        <w:t xml:space="preserve">, onde permaneceu por cinco anos. </w:t>
      </w:r>
    </w:p>
    <w:p w14:paraId="08087005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Também passou pela empresa moveleira Ara móveis, imobiliária Beija - flor, atuando em paralelo como professor de língua portuguesa e técnica de redação. Foi proprietário do estúdio fotográfico Atra, com trabalhos exclusivos voltados às empresas moveleiras. </w:t>
      </w:r>
    </w:p>
    <w:p w14:paraId="065171F3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Foi redator do jornal Nossa Folha, edição semanal. Produziu e atuou nos comerciais do Grupo </w:t>
      </w:r>
      <w:proofErr w:type="spellStart"/>
      <w:r w:rsidRPr="00A13AA9">
        <w:rPr>
          <w:rFonts w:ascii="Arial" w:hAnsi="Arial" w:cs="Arial"/>
        </w:rPr>
        <w:t>Darom</w:t>
      </w:r>
      <w:proofErr w:type="spellEnd"/>
      <w:r w:rsidRPr="00A13AA9">
        <w:rPr>
          <w:rFonts w:ascii="Arial" w:hAnsi="Arial" w:cs="Arial"/>
        </w:rPr>
        <w:t xml:space="preserve">, comerciais veiculados no SBT e Globo regional </w:t>
      </w:r>
    </w:p>
    <w:p w14:paraId="2B8E6136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Em 2006 emplacou o projeto de televisão e FM em Arapongas com o Grupo Antares, canal 22 e rádio 96,7 histórias que foi até 2018. </w:t>
      </w:r>
    </w:p>
    <w:p w14:paraId="397E25E5" w14:textId="7D8D29ED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>Em 2020 apresentou programa diário pelo canal 38, em 2021 começou projeto de rádio FM 87,9 onde permanece até hoje. Em maio de 2025 emplacou o projeto de Podcast às quintas-feiras ao vivo, valorizando nossa gente e seus valores.</w:t>
      </w:r>
    </w:p>
    <w:p w14:paraId="38244703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B87B5EA" w14:textId="7562A6D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04 – </w:t>
      </w:r>
      <w:r>
        <w:rPr>
          <w:rFonts w:ascii="Arial" w:hAnsi="Arial" w:cs="Arial"/>
          <w:u w:val="single"/>
        </w:rPr>
        <w:t>DE INICIATIVA DO VEREADOR MARCELO JUNIO DE SOUZA – REQUERIMENTO Nº 36/2026</w:t>
      </w:r>
      <w:r>
        <w:rPr>
          <w:rFonts w:ascii="Arial" w:hAnsi="Arial" w:cs="Arial"/>
        </w:rPr>
        <w:t xml:space="preserve"> - R</w:t>
      </w:r>
      <w:r w:rsidRPr="00A13AA9">
        <w:rPr>
          <w:rFonts w:ascii="Arial" w:hAnsi="Arial" w:cs="Arial"/>
        </w:rPr>
        <w:t>equer que seja encaminhado Moção de Aplausos e Reconhecimento ao Sr. Elvis Fontana Augusto Silva, jovem atleta, pelos relevantes serviços prestados e por sua destacada trajetória no esporte, elevando e representando com orgulho o município de Arapongas em competições de nível estadual e nacional.</w:t>
      </w:r>
    </w:p>
    <w:p w14:paraId="201EEDAA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lastRenderedPageBreak/>
        <w:t xml:space="preserve">A presente Moção de Aplausos tem por objetivo reconhecer e valorizar a trajetória do Sr. Elvis Fontana Augusto da Silva, jovem atleta araponguense que vem se destacando na modalidade de Power lifting, levando com orgulho o nome de Arapongas para competições de âmbito estadual e nacional. </w:t>
      </w:r>
    </w:p>
    <w:p w14:paraId="035ED7E9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Nascido em 24 de março de 2005, natural de Arapongas, atualmente com 21 anos de idade, filho de José Carlos Augusto da Silva e Rosangela Fontana da Silva, residente no Jardim Mônaco, neste município, Elvis é exemplo de disciplina, dedicação e superação. Apesar de sua pouca idade, já demonstra notável disciplina e resultados expressivos no cenário esportivo, destacando-se como um atleta de grande potencial. </w:t>
      </w:r>
    </w:p>
    <w:p w14:paraId="2222F37E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Sua trajetória no esporte teve início ainda na infância, ao ingressar na musculação aos 11 anos de idade. Aos 15 anos, descobriu no Power lifting sua verdadeira vocação, passando a se dedicar à modalidade com orientação técnica profissional, sempre demonstrando grande comprometimento com seus treinamentos. </w:t>
      </w:r>
    </w:p>
    <w:p w14:paraId="11764788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Sua estreia oficial como atleta ocorreu no Campeonato Paranaense de 2023, aos 18 anos, ocasião em que conquistou a medalha de prata em sua categoria, garantindo inclusive vaga para o Campeonato Nacional, a qual não pôde ser aproveitada naquele momento em razão de compromissos relacionados à rotina de estudos e trabalho. </w:t>
      </w:r>
    </w:p>
    <w:p w14:paraId="62148005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Com determinação e perseverança, manteve seus treinamentos e retornou às competições no ano de 2025, novamente no campeonato estadual, onde obteve desempenho de destaque, sendo reconhecido pela federação e convocado para o Campeonato Nacional de 2026. </w:t>
      </w:r>
    </w:p>
    <w:p w14:paraId="1AC3A3E2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Neste importante evento, representando o Estado do Paraná e o município de Arapongas, Elvis conquistou o título de vice-campeão brasileiro, resultado que evidencia sua dedicação, disciplina e excelência esportiva. </w:t>
      </w:r>
    </w:p>
    <w:p w14:paraId="3FFD9AC1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Ainda no ano de 2025, participou do primeiro torneio da região de Maringá, onde alcançou a maior carga absoluta entre todas as categorias, consolidando-se como um atleta de alto nível e referência na modalidade. </w:t>
      </w:r>
    </w:p>
    <w:p w14:paraId="0DAAC373" w14:textId="77777777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 xml:space="preserve">Cumpre destacar que, além de sua dedicação ao esporte, o homenageado atua profissionalmente como administrador no Centro Educacional Infantil Carrossel, empresa de caráter familiar, conciliando com responsabilidade suas atividades profissionais e esportivas. </w:t>
      </w:r>
    </w:p>
    <w:p w14:paraId="094B7CDD" w14:textId="7F26C6EF" w:rsidR="00A13AA9" w:rsidRDefault="00A13AA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A13AA9">
        <w:rPr>
          <w:rFonts w:ascii="Arial" w:hAnsi="Arial" w:cs="Arial"/>
        </w:rPr>
        <w:t>Dessa forma, a presente homenagem se justifica pelo exemplo de disciplina, superação e determinação do atleta, que enaltece o nome de Arapongas e inspira jovens atletas e toda a comunidade.</w:t>
      </w:r>
    </w:p>
    <w:p w14:paraId="5363CE5B" w14:textId="77777777" w:rsidR="00E534DF" w:rsidRDefault="00E534D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CD1516B" w14:textId="239CB0F6" w:rsidR="00E534DF" w:rsidRDefault="00E534D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05 – </w:t>
      </w:r>
      <w:r>
        <w:rPr>
          <w:rFonts w:ascii="Arial" w:hAnsi="Arial" w:cs="Arial"/>
          <w:u w:val="single"/>
        </w:rPr>
        <w:t>DE INICIATIVA DOS VEREADORES ALEXANDRE JULIANI, LUIS CARLOS CHAVIOLI, PAULO GRASSANO BARROS DE CARVALHO E ROSEMARY SOARES GOMES FARIAS – REQUERIMENTO Nº 37/2026</w:t>
      </w:r>
      <w:r>
        <w:rPr>
          <w:rFonts w:ascii="Arial" w:hAnsi="Arial" w:cs="Arial"/>
        </w:rPr>
        <w:t xml:space="preserve"> - </w:t>
      </w:r>
      <w:r w:rsidR="004F428C" w:rsidRPr="004F428C">
        <w:rPr>
          <w:rFonts w:ascii="Arial" w:hAnsi="Arial" w:cs="Arial"/>
        </w:rPr>
        <w:t xml:space="preserve">requerer que seja encaminhado o envio de moção de repúdio para o Sr. Jorge Rodrigo Araújo </w:t>
      </w:r>
      <w:r w:rsidR="004F428C" w:rsidRPr="004F428C">
        <w:rPr>
          <w:rFonts w:ascii="Arial" w:hAnsi="Arial" w:cs="Arial"/>
        </w:rPr>
        <w:lastRenderedPageBreak/>
        <w:t>Messias em razão da indicação para o cargo de Ministro do Supremo Tribunal Federal (STF)</w:t>
      </w:r>
    </w:p>
    <w:p w14:paraId="4EE9FA11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A presente moção de repúdio fundamenta-se na necessidade de manifestação institucional desta Casa Legislativa acerca da gravidade das posições jurídicas e morais assumidas pelo indicado em recente atuação. </w:t>
      </w:r>
    </w:p>
    <w:p w14:paraId="74EDC225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No dia 31 de março de 2026, o presidente da República indicou o Sr. Jorge Messias para ocupar uma vaga de Ministro do Supremo Tribunal Federal. </w:t>
      </w:r>
    </w:p>
    <w:p w14:paraId="441862EC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Contudo, o histórico recente do indicado revela um alinhamento preocupante com a desconstrução do direito fundamental à vida. </w:t>
      </w:r>
    </w:p>
    <w:p w14:paraId="3A721903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Durante o julgamento da Arguição de Descumprimento de Preceito Fundamental (ADPF) 1141, quando ocupava o cargo de Advogado-Geral da União, o Sr. Jorge Messias emitiu parecer favorável à liminar que suspendeu a Resolução nº 2.378/2024 do Conselho Federal de Medicina (CFM). </w:t>
      </w:r>
    </w:p>
    <w:p w14:paraId="3026AFD3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A referida resolução do CFM visava, com absoluto acerto técnico e ético, proibir o procedimento de assistolia fetal em gestações avançadas. O procedimento de assistolia fetal, realizado a partir do quinto mês de gestação (fase em que já é ultrapassada a marca da viabilidade fetal, ou seja, quando o bebê já teria plenas condições de sobreviver fora do útero com suporte médico adequado), atenta de forma brutal contra qualquer senso mínimo de humanidade. </w:t>
      </w:r>
    </w:p>
    <w:p w14:paraId="7E5FA3D8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A técnica consiste na injeção reiterada de cloreto de potássio diretamente no coração do bebê através do ventre materno. Neste estágio avançado de desenvolvimento, em que o sistema nervoso e os receptores de dor já estão plenamente formados, a substância causa-lhe imensa agonia física e uma parada cardiorrespiratória induzida, culminando em sua morte antes mesmo da mãe ser submetida ao trabalho de parto. </w:t>
      </w:r>
    </w:p>
    <w:p w14:paraId="282637AE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Trata-se de um ato de extrema crueldade e violência, totalmente dissonante dos princípios elementares da bioética médica, que preconizam a beneficência e a não maleficência. </w:t>
      </w:r>
    </w:p>
    <w:p w14:paraId="044DB44A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A contradição lógica e ética dessa prática é absolutamente insustentável ao confrontarmos a realidade clínica do procedimento: se a gestante, já com 7, 8 ou 9 meses de gravidez, precisará passar pelas dores do trabalho de parto de qualquer maneira para expelir o bebê, por qual motivo lógico ou médico esse parto não pode ser induzido com o bebê vivo? </w:t>
      </w:r>
    </w:p>
    <w:p w14:paraId="02FDCF7D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Submeter a mulher ao mesmo esforço físico e trauma de um parto convencional apenas para garantir a extração de um bebê que </w:t>
      </w:r>
      <w:proofErr w:type="spellStart"/>
      <w:r w:rsidRPr="00870FBC">
        <w:rPr>
          <w:rFonts w:ascii="Arial" w:eastAsia="Calibri" w:hAnsi="Arial" w:cs="Arial"/>
        </w:rPr>
        <w:t>foi</w:t>
      </w:r>
      <w:proofErr w:type="spellEnd"/>
      <w:r w:rsidRPr="00870FBC">
        <w:rPr>
          <w:rFonts w:ascii="Arial" w:eastAsia="Calibri" w:hAnsi="Arial" w:cs="Arial"/>
        </w:rPr>
        <w:t xml:space="preserve"> intencionalmente morto no útero carece de qualquer justificativa ética razoável. </w:t>
      </w:r>
    </w:p>
    <w:p w14:paraId="4D5E63C0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Como bem recomendou o Conselho Federal de Medicina, buscando resguardar a saúde materna e o direito inerente à vida da criança, a indução com o bebê vivo é a solução médica e eticamente aceitável. </w:t>
      </w:r>
    </w:p>
    <w:p w14:paraId="70EF7D75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Após o nascimento, esses bebês poderiam ser imediatamente acolhidos e facilmente destinados à entrega legal voluntária para adoção, um </w:t>
      </w:r>
      <w:r w:rsidRPr="00870FBC">
        <w:rPr>
          <w:rFonts w:ascii="Arial" w:eastAsia="Calibri" w:hAnsi="Arial" w:cs="Arial"/>
        </w:rPr>
        <w:lastRenderedPageBreak/>
        <w:t xml:space="preserve">instrumento jurídico seguro e já regulamentado que ampara a mulher que não deseja exercer a maternidade, isentando-a da necessidade de recorrer à violência letal. </w:t>
      </w:r>
    </w:p>
    <w:p w14:paraId="3A34D059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No Brasil, há uma extensa fila de famílias ansiosas por acolher crianças, especialmente recém-nascidos. Preferir a morte cruel de um bebê viável à sua entrega para uma família que o deseja é um absurdo moral. </w:t>
      </w:r>
    </w:p>
    <w:p w14:paraId="37B58A0C" w14:textId="77777777" w:rsidR="004F428C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Contudo, em seu parecer na ADPF 1141, o Sr. Jorge Messias classificou como absurda a recomendação do CFM de encaminhar essas crianças à adoção legal. Pior ainda, defendeu a tese abjeta de que não se trata apenas do direito da mulher de se ver livre da gestação, mas do direito de exigir a morte do nascituro, afirmando que "a morte do feto é elemento indissociável do aborto". </w:t>
      </w:r>
    </w:p>
    <w:p w14:paraId="05F9DF65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A Declaração Universal dos Direitos Humanos, assim como o Pacto de São José da Costa Rica e a nossa Constituição Federal, reconhece que todo ser humano tem direito à vida de forma inviolável. Esse direito não decorre de uma concessão judicial, mas da própria dignidade inerente ao pertencimento à espécie humana. </w:t>
      </w:r>
    </w:p>
    <w:p w14:paraId="72B3F112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Usar da autoridade estatal para referendar o extermínio sistemático de bebês plenamente formados aproxima-se do que o direito internacional define como crime contra a humanidade. </w:t>
      </w:r>
    </w:p>
    <w:p w14:paraId="778A5B4A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O Supremo Tribunal Federal detém a prerrogativa e o dever inderrogável de atuar como o guardião estrito da Constituição da República e dos direitos e garantias fundamentais nela insculpidos, notadamente a inviolabilidade do direito à vida. </w:t>
      </w:r>
    </w:p>
    <w:p w14:paraId="6BF3ECC5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Destarte, a Corte não deve ser instrumentalizada como uma via de exceção para a legitimação de práticas que descaracterizem a dignidade da pessoa humana. </w:t>
      </w:r>
    </w:p>
    <w:p w14:paraId="35461273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A eventual ratificação de um jurista que endossa ativamente procedimentos que resultam na eliminação de vidas viáveis no último trimestre gestacional transcende a avaliação ordinária de um candidato. Tal chancela institucional teria o condão de estabelecer um precedente histórico e jurisprudencial de graves proporções para o ordenamento jurídico brasileiro, sinalizando uma possível relativização dos direitos fundamentais e fragilizando a proteção devida aos indivíduos em seu estágio de maior vulnerabilidade. </w:t>
      </w:r>
    </w:p>
    <w:p w14:paraId="67FFF345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Os parlamentares signatários, na condição de legítimos representantes do povo, não podem se furtar ao dever de refletir a profunda indignação social que envolve a matéria. </w:t>
      </w:r>
    </w:p>
    <w:p w14:paraId="50AE1EB8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Diversas pesquisas de opinião pública demonstram, de forma consistente, que a população brasileira se posiciona majoritariamente contrária à descriminalização do aborto. Um levantamento recente do Poder Data aponta que 68% dos brasileiros rejeitam sua liberação, enquanto dados do Ipec/Ipsos indicam que esse índice alcança 75%, evidenciando um cenário inequívoco de repúdio social. </w:t>
      </w:r>
    </w:p>
    <w:p w14:paraId="3ED0FFB9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lastRenderedPageBreak/>
        <w:t xml:space="preserve">Diante dessa realidade, a tentativa de flexibilizar a tutela do direito à vida não apenas ignora a natureza intrínseca desse direito fundamental, como também afronta o sentimento moral predominante na sociedade brasileira. </w:t>
      </w:r>
    </w:p>
    <w:p w14:paraId="5C303098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Diante do exposto, pretendemos, por meio desta moção, apelar ao Excelentíssimo Presidente do Senado Federal, Davi Alcolumbre, e a todos os Senadores da República, para que honrem a confiança do povo brasileiro, cumpram seu papel histórico e REPROVEM COM VEEMÊNCIA a indicação do Sr. Jorge Messias ao Supremo Tribunal Federal. </w:t>
      </w:r>
    </w:p>
    <w:p w14:paraId="0693B978" w14:textId="77777777" w:rsidR="008B480D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eastAsia="Calibri" w:hAnsi="Arial" w:cs="Arial"/>
        </w:rPr>
      </w:pPr>
      <w:r w:rsidRPr="00870FBC">
        <w:rPr>
          <w:rFonts w:ascii="Arial" w:eastAsia="Calibri" w:hAnsi="Arial" w:cs="Arial"/>
        </w:rPr>
        <w:t xml:space="preserve">A validação de premissas que relativizam o direito à vida suscita fundadas ressalvas. Compreende-se que tal posicionamento evidencia incompatibilidade com a defesa estrita da dignidade humana, atributo indissociável da reputação ilibada e do notável saber jurídico exigidos para a mais alta investidura judicial do país. </w:t>
      </w:r>
    </w:p>
    <w:p w14:paraId="36888EF4" w14:textId="3FC513C1" w:rsidR="004F428C" w:rsidRPr="00E534DF" w:rsidRDefault="004F428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870FBC">
        <w:rPr>
          <w:rFonts w:ascii="Arial" w:eastAsia="Calibri" w:hAnsi="Arial" w:cs="Arial"/>
        </w:rPr>
        <w:t>Conto com o apoio de Vossas Excelências, pede e espera a aprovação unânime dos nobres pares.</w:t>
      </w:r>
    </w:p>
    <w:p w14:paraId="37F68983" w14:textId="77777777" w:rsidR="00785ECF" w:rsidRPr="00785ECF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6D96CB57" w14:textId="77777777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2319691D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785ECF">
        <w:rPr>
          <w:rFonts w:ascii="Arial" w:hAnsi="Arial" w:cs="Arial"/>
        </w:rPr>
        <w:t xml:space="preserve">Sala das Sessões, </w:t>
      </w:r>
      <w:r w:rsidR="00A13AA9">
        <w:rPr>
          <w:rFonts w:ascii="Arial" w:hAnsi="Arial" w:cs="Arial"/>
        </w:rPr>
        <w:t>22</w:t>
      </w:r>
      <w:r w:rsidRPr="00785ECF">
        <w:rPr>
          <w:rFonts w:ascii="Arial" w:hAnsi="Arial" w:cs="Arial"/>
        </w:rPr>
        <w:t xml:space="preserve"> de </w:t>
      </w:r>
      <w:r w:rsidR="00DE0EBE" w:rsidRPr="00785ECF">
        <w:rPr>
          <w:rFonts w:ascii="Arial" w:hAnsi="Arial" w:cs="Arial"/>
        </w:rPr>
        <w:t>abril</w:t>
      </w:r>
      <w:r w:rsidR="00960C66" w:rsidRPr="00785ECF">
        <w:rPr>
          <w:rFonts w:ascii="Arial" w:hAnsi="Arial" w:cs="Arial"/>
        </w:rPr>
        <w:t xml:space="preserve"> </w:t>
      </w:r>
      <w:r w:rsidRPr="00785ECF">
        <w:rPr>
          <w:rFonts w:ascii="Arial" w:hAnsi="Arial" w:cs="Arial"/>
        </w:rPr>
        <w:t>de 202</w:t>
      </w:r>
      <w:r w:rsidR="00960C66" w:rsidRPr="00785ECF">
        <w:rPr>
          <w:rFonts w:ascii="Arial" w:hAnsi="Arial" w:cs="Arial"/>
        </w:rPr>
        <w:t>6</w:t>
      </w:r>
      <w:r w:rsidRPr="00785ECF">
        <w:rPr>
          <w:rFonts w:ascii="Arial" w:hAnsi="Arial" w:cs="Arial"/>
        </w:rPr>
        <w:t>.</w:t>
      </w:r>
    </w:p>
    <w:p w14:paraId="243BAA88" w14:textId="77777777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9C3D161" w14:textId="77777777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28444943" w14:textId="77777777" w:rsidR="00F366B5" w:rsidRPr="00785ECF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EBB4CB4" w14:textId="77777777" w:rsidR="00F366B5" w:rsidRPr="00785ECF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785ECF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785ECF">
        <w:rPr>
          <w:rFonts w:ascii="Arial" w:hAnsi="Arial" w:cs="Arial"/>
          <w:b/>
        </w:rPr>
        <w:t>MARCIO ANTÔNIO NICKENIG</w:t>
      </w:r>
    </w:p>
    <w:p w14:paraId="426DE98A" w14:textId="77777777" w:rsidR="00F366B5" w:rsidRPr="00785ECF" w:rsidRDefault="00F366B5" w:rsidP="00F366B5">
      <w:pPr>
        <w:ind w:left="-284" w:right="140" w:firstLine="5"/>
        <w:jc w:val="center"/>
      </w:pPr>
      <w:r w:rsidRPr="00785ECF">
        <w:rPr>
          <w:rFonts w:ascii="Arial" w:hAnsi="Arial" w:cs="Arial"/>
        </w:rPr>
        <w:t>Presidente</w:t>
      </w:r>
    </w:p>
    <w:sectPr w:rsidR="00F366B5" w:rsidRPr="00785ECF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A9CE8" w14:textId="77777777" w:rsidR="0061352D" w:rsidRDefault="0061352D" w:rsidP="00F67F2A">
      <w:r>
        <w:separator/>
      </w:r>
    </w:p>
  </w:endnote>
  <w:endnote w:type="continuationSeparator" w:id="0">
    <w:p w14:paraId="5C11A6A4" w14:textId="77777777" w:rsidR="0061352D" w:rsidRDefault="0061352D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C02C" w14:textId="77777777" w:rsidR="0061352D" w:rsidRDefault="0061352D" w:rsidP="00F67F2A">
      <w:r>
        <w:separator/>
      </w:r>
    </w:p>
  </w:footnote>
  <w:footnote w:type="continuationSeparator" w:id="0">
    <w:p w14:paraId="1A23076A" w14:textId="77777777" w:rsidR="0061352D" w:rsidRDefault="0061352D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8360001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C6B4C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4F6E7B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7A8E63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3"/>
  </w:num>
  <w:num w:numId="4" w16cid:durableId="1349521013">
    <w:abstractNumId w:val="7"/>
  </w:num>
  <w:num w:numId="5" w16cid:durableId="1181317340">
    <w:abstractNumId w:val="9"/>
  </w:num>
  <w:num w:numId="6" w16cid:durableId="1550069038">
    <w:abstractNumId w:val="4"/>
  </w:num>
  <w:num w:numId="7" w16cid:durableId="1125083549">
    <w:abstractNumId w:val="5"/>
  </w:num>
  <w:num w:numId="8" w16cid:durableId="1080559948">
    <w:abstractNumId w:val="14"/>
  </w:num>
  <w:num w:numId="9" w16cid:durableId="758138557">
    <w:abstractNumId w:val="11"/>
  </w:num>
  <w:num w:numId="10" w16cid:durableId="262154970">
    <w:abstractNumId w:val="12"/>
  </w:num>
  <w:num w:numId="11" w16cid:durableId="1781797621">
    <w:abstractNumId w:val="6"/>
  </w:num>
  <w:num w:numId="12" w16cid:durableId="407003803">
    <w:abstractNumId w:val="15"/>
  </w:num>
  <w:num w:numId="13" w16cid:durableId="609312251">
    <w:abstractNumId w:val="10"/>
  </w:num>
  <w:num w:numId="14" w16cid:durableId="1127940746">
    <w:abstractNumId w:val="2"/>
  </w:num>
  <w:num w:numId="15" w16cid:durableId="1402483939">
    <w:abstractNumId w:val="8"/>
  </w:num>
  <w:num w:numId="16" w16cid:durableId="810632935">
    <w:abstractNumId w:val="13"/>
  </w:num>
  <w:num w:numId="17" w16cid:durableId="1699890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602D2"/>
    <w:rsid w:val="00072148"/>
    <w:rsid w:val="00083A24"/>
    <w:rsid w:val="000848AE"/>
    <w:rsid w:val="00087873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45FDF"/>
    <w:rsid w:val="00261249"/>
    <w:rsid w:val="002672C1"/>
    <w:rsid w:val="00270085"/>
    <w:rsid w:val="00282BD4"/>
    <w:rsid w:val="00290131"/>
    <w:rsid w:val="002A312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80889"/>
    <w:rsid w:val="003A647A"/>
    <w:rsid w:val="003B0837"/>
    <w:rsid w:val="003B0EE5"/>
    <w:rsid w:val="003C0A60"/>
    <w:rsid w:val="003E190D"/>
    <w:rsid w:val="004115D2"/>
    <w:rsid w:val="00421644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4F428C"/>
    <w:rsid w:val="00505B9A"/>
    <w:rsid w:val="00514884"/>
    <w:rsid w:val="00516CCD"/>
    <w:rsid w:val="0052661B"/>
    <w:rsid w:val="00536234"/>
    <w:rsid w:val="00557A4D"/>
    <w:rsid w:val="005929A1"/>
    <w:rsid w:val="005C0B14"/>
    <w:rsid w:val="005E18F3"/>
    <w:rsid w:val="005E5E26"/>
    <w:rsid w:val="005F5240"/>
    <w:rsid w:val="005F62D8"/>
    <w:rsid w:val="00606606"/>
    <w:rsid w:val="00606EDE"/>
    <w:rsid w:val="0061352D"/>
    <w:rsid w:val="00627588"/>
    <w:rsid w:val="00630996"/>
    <w:rsid w:val="0064185F"/>
    <w:rsid w:val="00642406"/>
    <w:rsid w:val="006714B0"/>
    <w:rsid w:val="006A5C5C"/>
    <w:rsid w:val="006A6D6C"/>
    <w:rsid w:val="006E7974"/>
    <w:rsid w:val="006F45BD"/>
    <w:rsid w:val="006F651C"/>
    <w:rsid w:val="00711F25"/>
    <w:rsid w:val="00730DA1"/>
    <w:rsid w:val="0075602B"/>
    <w:rsid w:val="00781711"/>
    <w:rsid w:val="00785ECF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5987"/>
    <w:rsid w:val="008A0B7B"/>
    <w:rsid w:val="008B480D"/>
    <w:rsid w:val="008D18A5"/>
    <w:rsid w:val="008E2F3D"/>
    <w:rsid w:val="00950A03"/>
    <w:rsid w:val="00960C66"/>
    <w:rsid w:val="00962A40"/>
    <w:rsid w:val="009860D7"/>
    <w:rsid w:val="00995579"/>
    <w:rsid w:val="009A5CDF"/>
    <w:rsid w:val="009B04E2"/>
    <w:rsid w:val="009F61A6"/>
    <w:rsid w:val="00A13AA9"/>
    <w:rsid w:val="00A5403C"/>
    <w:rsid w:val="00A87E67"/>
    <w:rsid w:val="00A9165C"/>
    <w:rsid w:val="00AE7A45"/>
    <w:rsid w:val="00AF0B28"/>
    <w:rsid w:val="00AF32F0"/>
    <w:rsid w:val="00B022C3"/>
    <w:rsid w:val="00B11578"/>
    <w:rsid w:val="00B4023E"/>
    <w:rsid w:val="00B914DB"/>
    <w:rsid w:val="00BA1F20"/>
    <w:rsid w:val="00BA3F5A"/>
    <w:rsid w:val="00BC389D"/>
    <w:rsid w:val="00BD3D51"/>
    <w:rsid w:val="00BF0BEC"/>
    <w:rsid w:val="00C041EC"/>
    <w:rsid w:val="00C04A6B"/>
    <w:rsid w:val="00C15F1A"/>
    <w:rsid w:val="00C4290A"/>
    <w:rsid w:val="00C460E5"/>
    <w:rsid w:val="00C86C32"/>
    <w:rsid w:val="00CA14F9"/>
    <w:rsid w:val="00CC31F3"/>
    <w:rsid w:val="00CD3940"/>
    <w:rsid w:val="00CD6813"/>
    <w:rsid w:val="00CD698D"/>
    <w:rsid w:val="00D00536"/>
    <w:rsid w:val="00D10AB8"/>
    <w:rsid w:val="00D12D7B"/>
    <w:rsid w:val="00D16EBB"/>
    <w:rsid w:val="00D224C2"/>
    <w:rsid w:val="00D468C3"/>
    <w:rsid w:val="00D5467B"/>
    <w:rsid w:val="00D8641F"/>
    <w:rsid w:val="00DA72B6"/>
    <w:rsid w:val="00DA7533"/>
    <w:rsid w:val="00DB2572"/>
    <w:rsid w:val="00DC5164"/>
    <w:rsid w:val="00DC55E1"/>
    <w:rsid w:val="00DC6D95"/>
    <w:rsid w:val="00DD3740"/>
    <w:rsid w:val="00DD722E"/>
    <w:rsid w:val="00DE0EBE"/>
    <w:rsid w:val="00DE4523"/>
    <w:rsid w:val="00E029C8"/>
    <w:rsid w:val="00E21178"/>
    <w:rsid w:val="00E31A3F"/>
    <w:rsid w:val="00E534DF"/>
    <w:rsid w:val="00E647A0"/>
    <w:rsid w:val="00E719C2"/>
    <w:rsid w:val="00E77A23"/>
    <w:rsid w:val="00EC1352"/>
    <w:rsid w:val="00EC30C9"/>
    <w:rsid w:val="00ED0F1D"/>
    <w:rsid w:val="00EE132A"/>
    <w:rsid w:val="00EE54AC"/>
    <w:rsid w:val="00F05E45"/>
    <w:rsid w:val="00F07285"/>
    <w:rsid w:val="00F15CBF"/>
    <w:rsid w:val="00F32384"/>
    <w:rsid w:val="00F33831"/>
    <w:rsid w:val="00F366B5"/>
    <w:rsid w:val="00F37C36"/>
    <w:rsid w:val="00F5106A"/>
    <w:rsid w:val="00F67F2A"/>
    <w:rsid w:val="00F84152"/>
    <w:rsid w:val="00F96DA0"/>
    <w:rsid w:val="00FB11D5"/>
    <w:rsid w:val="00FB4100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2546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2026-03-06T18:08:00Z</cp:lastPrinted>
  <dcterms:created xsi:type="dcterms:W3CDTF">2026-04-22T11:42:00Z</dcterms:created>
  <dcterms:modified xsi:type="dcterms:W3CDTF">2026-04-22T13:47:00Z</dcterms:modified>
</cp:coreProperties>
</file>